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ABB283" w14:textId="77777777" w:rsidR="006B4C81" w:rsidRPr="00B33E80" w:rsidRDefault="006B4C81" w:rsidP="006B4C81">
      <w:pPr>
        <w:rPr>
          <w:b/>
          <w:sz w:val="36"/>
          <w:szCs w:val="36"/>
        </w:rPr>
      </w:pPr>
      <w:r w:rsidRPr="00B33E80">
        <w:rPr>
          <w:b/>
          <w:sz w:val="36"/>
          <w:szCs w:val="36"/>
        </w:rPr>
        <w:t>BALDASSARRE CASTIGLIONE E RAFFAELLO</w:t>
      </w:r>
    </w:p>
    <w:p w14:paraId="47EC080F" w14:textId="77777777" w:rsidR="006B4C81" w:rsidRPr="00B33E80" w:rsidRDefault="006B4C81" w:rsidP="006B4C81">
      <w:pPr>
        <w:rPr>
          <w:b/>
          <w:sz w:val="32"/>
          <w:szCs w:val="32"/>
        </w:rPr>
      </w:pPr>
      <w:r w:rsidRPr="00B33E80">
        <w:rPr>
          <w:b/>
          <w:sz w:val="32"/>
          <w:szCs w:val="32"/>
        </w:rPr>
        <w:t>VOLTI E MOMENTI DELLA VITA DI CORTE</w:t>
      </w:r>
    </w:p>
    <w:p w14:paraId="44FDF154" w14:textId="77777777" w:rsidR="006B4C81" w:rsidRPr="00B33E80" w:rsidRDefault="006B4C81" w:rsidP="006B4C81">
      <w:pPr>
        <w:rPr>
          <w:b/>
          <w:sz w:val="28"/>
          <w:szCs w:val="28"/>
        </w:rPr>
      </w:pPr>
      <w:r w:rsidRPr="00B33E80">
        <w:rPr>
          <w:b/>
          <w:sz w:val="28"/>
          <w:szCs w:val="28"/>
        </w:rPr>
        <w:t>Urbino, Palazzo Ducale, Sale del Castellare</w:t>
      </w:r>
    </w:p>
    <w:p w14:paraId="5D200119" w14:textId="34410953" w:rsidR="006B4C81" w:rsidRPr="00B33E80" w:rsidRDefault="006B4C81" w:rsidP="006B4C81">
      <w:pPr>
        <w:rPr>
          <w:b/>
          <w:sz w:val="28"/>
          <w:szCs w:val="28"/>
        </w:rPr>
      </w:pPr>
      <w:r>
        <w:rPr>
          <w:b/>
          <w:sz w:val="28"/>
          <w:szCs w:val="28"/>
        </w:rPr>
        <w:t>1</w:t>
      </w:r>
      <w:r w:rsidR="005221B3">
        <w:rPr>
          <w:b/>
          <w:sz w:val="28"/>
          <w:szCs w:val="28"/>
        </w:rPr>
        <w:t>9</w:t>
      </w:r>
      <w:r>
        <w:rPr>
          <w:b/>
          <w:sz w:val="28"/>
          <w:szCs w:val="28"/>
        </w:rPr>
        <w:t xml:space="preserve"> luglio</w:t>
      </w:r>
      <w:r w:rsidRPr="00B33E80">
        <w:rPr>
          <w:b/>
          <w:sz w:val="28"/>
          <w:szCs w:val="28"/>
        </w:rPr>
        <w:t xml:space="preserve"> - 1 novembre 20</w:t>
      </w:r>
      <w:r w:rsidR="005221B3">
        <w:rPr>
          <w:b/>
          <w:sz w:val="28"/>
          <w:szCs w:val="28"/>
        </w:rPr>
        <w:t>20</w:t>
      </w:r>
    </w:p>
    <w:p w14:paraId="2FD71744" w14:textId="77777777" w:rsidR="006B4C81" w:rsidRDefault="006B4C81" w:rsidP="006B4C81"/>
    <w:p w14:paraId="69A456DB" w14:textId="77777777" w:rsidR="006B4C81" w:rsidRDefault="006B4C81" w:rsidP="006B4C81">
      <w:pPr>
        <w:rPr>
          <w:b/>
        </w:rPr>
      </w:pPr>
    </w:p>
    <w:p w14:paraId="60A4F084" w14:textId="77777777" w:rsidR="006B4C81" w:rsidRDefault="006B4C81" w:rsidP="006B4C81">
      <w:pPr>
        <w:rPr>
          <w:b/>
        </w:rPr>
      </w:pPr>
      <w:r>
        <w:rPr>
          <w:b/>
        </w:rPr>
        <w:t>Nota Informativa</w:t>
      </w:r>
    </w:p>
    <w:p w14:paraId="32ABD371" w14:textId="77777777" w:rsidR="006B4C81" w:rsidRPr="00B33E80" w:rsidRDefault="006B4C81" w:rsidP="006B4C81">
      <w:pPr>
        <w:rPr>
          <w:b/>
        </w:rPr>
      </w:pPr>
    </w:p>
    <w:p w14:paraId="04DB6794" w14:textId="05091E1B" w:rsidR="0078453A" w:rsidRDefault="006B4C81" w:rsidP="006B4C81">
      <w:pPr>
        <w:jc w:val="right"/>
        <w:rPr>
          <w:b/>
        </w:rPr>
      </w:pPr>
      <w:r>
        <w:rPr>
          <w:b/>
        </w:rPr>
        <w:t xml:space="preserve">Le </w:t>
      </w:r>
      <w:r w:rsidR="00D66B9A">
        <w:rPr>
          <w:b/>
        </w:rPr>
        <w:t>s</w:t>
      </w:r>
      <w:r>
        <w:rPr>
          <w:b/>
        </w:rPr>
        <w:t>ezion</w:t>
      </w:r>
      <w:r w:rsidRPr="006B4C81">
        <w:rPr>
          <w:b/>
        </w:rPr>
        <w:t>i e le opere in mostra</w:t>
      </w:r>
    </w:p>
    <w:p w14:paraId="70213DDA" w14:textId="77777777" w:rsidR="006B4C81" w:rsidRDefault="006B4C81" w:rsidP="006B4C81">
      <w:pPr>
        <w:jc w:val="right"/>
        <w:rPr>
          <w:b/>
        </w:rPr>
      </w:pPr>
    </w:p>
    <w:p w14:paraId="464ED107" w14:textId="77777777" w:rsidR="006B4C81" w:rsidRDefault="006B4C81" w:rsidP="006B4C81">
      <w:pPr>
        <w:jc w:val="right"/>
        <w:rPr>
          <w:b/>
        </w:rPr>
      </w:pPr>
    </w:p>
    <w:p w14:paraId="58B5C4B2" w14:textId="77777777" w:rsidR="006B4C81" w:rsidRPr="006B4C81" w:rsidRDefault="006B4C81" w:rsidP="006B4C81">
      <w:pPr>
        <w:rPr>
          <w:b/>
        </w:rPr>
      </w:pPr>
      <w:r w:rsidRPr="006B4C81">
        <w:rPr>
          <w:b/>
        </w:rPr>
        <w:t xml:space="preserve">SEZIONI DELLA MOSTRA  </w:t>
      </w:r>
    </w:p>
    <w:p w14:paraId="5047C19F" w14:textId="77777777" w:rsidR="006B4C81" w:rsidRPr="006B4C81" w:rsidRDefault="006B4C81" w:rsidP="006B4C81">
      <w:pPr>
        <w:rPr>
          <w:b/>
        </w:rPr>
      </w:pPr>
    </w:p>
    <w:p w14:paraId="6BDBCC3F" w14:textId="77777777" w:rsidR="006B4C81" w:rsidRPr="006B4C81" w:rsidRDefault="006B4C81" w:rsidP="006B4C81">
      <w:pPr>
        <w:rPr>
          <w:b/>
        </w:rPr>
      </w:pPr>
      <w:r w:rsidRPr="006B4C81">
        <w:rPr>
          <w:b/>
        </w:rPr>
        <w:t xml:space="preserve">I SEZIONE </w:t>
      </w:r>
    </w:p>
    <w:p w14:paraId="6A3784C5" w14:textId="4429EC96" w:rsidR="006B4C81" w:rsidRPr="006B4C81" w:rsidRDefault="006B4C81" w:rsidP="006B4C81">
      <w:pPr>
        <w:rPr>
          <w:b/>
        </w:rPr>
      </w:pPr>
      <w:r w:rsidRPr="006B4C81">
        <w:rPr>
          <w:b/>
        </w:rPr>
        <w:t>Il palazzo di Urbino</w:t>
      </w:r>
    </w:p>
    <w:p w14:paraId="6EED6B61" w14:textId="77777777" w:rsidR="006B4C81" w:rsidRPr="006B4C81" w:rsidRDefault="006B4C81" w:rsidP="006B4C81">
      <w:pPr>
        <w:rPr>
          <w:b/>
        </w:rPr>
      </w:pPr>
    </w:p>
    <w:p w14:paraId="253D6512" w14:textId="58664BDB" w:rsidR="006B4C81" w:rsidRPr="006B4C81" w:rsidRDefault="006B4C81" w:rsidP="006B4C81">
      <w:pPr>
        <w:rPr>
          <w:b/>
        </w:rPr>
      </w:pPr>
      <w:r w:rsidRPr="006B4C81">
        <w:rPr>
          <w:b/>
        </w:rPr>
        <w:t xml:space="preserve">Il dialogo si apre con l’elogio di Federico di Montefeltro e della corte urbinate sotto la guida di </w:t>
      </w:r>
      <w:r w:rsidR="00CA6148" w:rsidRPr="00CA6148">
        <w:rPr>
          <w:b/>
        </w:rPr>
        <w:t>Guidubaldo</w:t>
      </w:r>
      <w:r w:rsidRPr="006B4C81">
        <w:rPr>
          <w:b/>
        </w:rPr>
        <w:t xml:space="preserve"> e della moglie, la duchessa Elisabetta Gonzaga, e accanto a lei Emilia Pio. Sono queste due dame celebrate da artisti e da poeti che guidano con grazia e raffinata ironia l’andamento delle conversazioni del Cortegiano.</w:t>
      </w:r>
      <w:r w:rsidR="00F33B2C">
        <w:rPr>
          <w:b/>
        </w:rPr>
        <w:t xml:space="preserve"> </w:t>
      </w:r>
      <w:r w:rsidRPr="006B4C81">
        <w:rPr>
          <w:b/>
        </w:rPr>
        <w:t>All’elogio del primo libro corrisponde specularmente quello del successore Francesco Maria della Rovere e di sua moglie Eleonora Gonzaga che si legge all’inizio del quarto libro. Sono molti e celebri i ritratti e i disegni, opera di Tiziano, Raffaello, Leonardo, dei duchi di Urbino, di Isabella d’Este (definita nelle fonti “prima donna del mondo”), di Ippolito d’Este, di Francesco Maria della Rovere, di Eleonora Gonzaga, di Leone X, di Clemente VII.</w:t>
      </w:r>
    </w:p>
    <w:p w14:paraId="3F5B2EB1" w14:textId="77777777" w:rsidR="006B4C81" w:rsidRPr="006B4C81" w:rsidRDefault="006B4C81" w:rsidP="006B4C81">
      <w:pPr>
        <w:rPr>
          <w:b/>
        </w:rPr>
      </w:pPr>
    </w:p>
    <w:p w14:paraId="281B1D43" w14:textId="06A0792F" w:rsidR="006B4C81" w:rsidRPr="006B4C81" w:rsidRDefault="006B4C81" w:rsidP="006B4C81">
      <w:pPr>
        <w:rPr>
          <w:b/>
        </w:rPr>
      </w:pPr>
      <w:r w:rsidRPr="006B4C81">
        <w:rPr>
          <w:b/>
        </w:rPr>
        <w:t xml:space="preserve">- Jacometto Veneziano (?), </w:t>
      </w:r>
      <w:r w:rsidRPr="00F33B2C">
        <w:rPr>
          <w:b/>
          <w:i/>
        </w:rPr>
        <w:t>Ritratto di fra Luca Pacioli con un allievo</w:t>
      </w:r>
      <w:r w:rsidRPr="006B4C81">
        <w:rPr>
          <w:b/>
        </w:rPr>
        <w:t xml:space="preserve">, 1495 circa, Napoli, </w:t>
      </w:r>
      <w:r w:rsidR="00F33B2C">
        <w:rPr>
          <w:b/>
        </w:rPr>
        <w:t xml:space="preserve">Museo e Real Bosco di </w:t>
      </w:r>
      <w:r w:rsidRPr="006B4C81">
        <w:rPr>
          <w:b/>
        </w:rPr>
        <w:t>Capodimonte.</w:t>
      </w:r>
    </w:p>
    <w:p w14:paraId="333E4877" w14:textId="33CF907F" w:rsidR="006B4C81" w:rsidRPr="006B4C81" w:rsidRDefault="006B4C81" w:rsidP="006B4C81">
      <w:pPr>
        <w:rPr>
          <w:b/>
        </w:rPr>
      </w:pPr>
      <w:r w:rsidRPr="006B4C81">
        <w:rPr>
          <w:b/>
        </w:rPr>
        <w:t xml:space="preserve">Di sicura provenienza urbinate, raffigura Luca Pacioli davanti a un tavolo su cui poggiano dei solidi platonici, un dodecaedro, strumenti di calcolo e di misura. Alle sue spalle è un giovane, identificato in </w:t>
      </w:r>
      <w:r w:rsidR="00CA6148" w:rsidRPr="00CA6148">
        <w:rPr>
          <w:b/>
        </w:rPr>
        <w:t>Guidubaldo</w:t>
      </w:r>
      <w:r w:rsidRPr="006B4C81">
        <w:rPr>
          <w:b/>
        </w:rPr>
        <w:t xml:space="preserve"> da Montefeltro dedicatario della Summa de aritmetica, geometria, proporzioni et proporzionalità. Il particolare più interessante è il complicato rombicubottaedro di cristallo appeso alla destra del matematico nelle cui facce interne si specchia il palazzo di Urbino.</w:t>
      </w:r>
    </w:p>
    <w:p w14:paraId="776ECEC0" w14:textId="77777777" w:rsidR="006B4C81" w:rsidRPr="006B4C81" w:rsidRDefault="006B4C81" w:rsidP="006B4C81">
      <w:pPr>
        <w:rPr>
          <w:b/>
        </w:rPr>
      </w:pPr>
    </w:p>
    <w:p w14:paraId="70FE8D90" w14:textId="77777777" w:rsidR="006B4C81" w:rsidRPr="006B4C81" w:rsidRDefault="006B4C81" w:rsidP="006B4C81">
      <w:pPr>
        <w:rPr>
          <w:b/>
        </w:rPr>
      </w:pPr>
      <w:r w:rsidRPr="006B4C81">
        <w:rPr>
          <w:b/>
        </w:rPr>
        <w:t xml:space="preserve">- Luca Pacioli, </w:t>
      </w:r>
      <w:r w:rsidRPr="00F33B2C">
        <w:rPr>
          <w:b/>
          <w:i/>
        </w:rPr>
        <w:t>Summa de aritmetica, geometria, proporzioni et proporzionalità</w:t>
      </w:r>
      <w:r w:rsidRPr="006B4C81">
        <w:rPr>
          <w:b/>
        </w:rPr>
        <w:t>, Paganino de' Paganini, Venezia, 1494, Biblioteca Nazionale, Torino, XV V 101.</w:t>
      </w:r>
    </w:p>
    <w:p w14:paraId="7089CA37" w14:textId="77777777" w:rsidR="006B4C81" w:rsidRPr="006B4C81" w:rsidRDefault="006B4C81" w:rsidP="006B4C81">
      <w:pPr>
        <w:rPr>
          <w:b/>
        </w:rPr>
      </w:pPr>
    </w:p>
    <w:p w14:paraId="711F9863" w14:textId="3E0F8F84" w:rsidR="006B4C81" w:rsidRPr="006B4C81" w:rsidRDefault="006B4C81" w:rsidP="006B4C81">
      <w:pPr>
        <w:rPr>
          <w:b/>
        </w:rPr>
      </w:pPr>
      <w:r w:rsidRPr="006B4C81">
        <w:rPr>
          <w:b/>
        </w:rPr>
        <w:lastRenderedPageBreak/>
        <w:t xml:space="preserve">Parte integrante della sezione è lo </w:t>
      </w:r>
      <w:r w:rsidRPr="00D66B9A">
        <w:rPr>
          <w:b/>
          <w:i/>
        </w:rPr>
        <w:t>Studiolo</w:t>
      </w:r>
      <w:r w:rsidRPr="006B4C81">
        <w:rPr>
          <w:b/>
        </w:rPr>
        <w:t xml:space="preserve"> di Federico di Montefeltro, Urbino, Galleria Nazionale delle Marche. Rimasto miracolosamente intatto, celebra e rispecchia nella sua decorazione - in pittura e in legno intarsiato - le virtù e il valore politico e militare del fondatore del mito di Urbino, uniti alla passione per gli </w:t>
      </w:r>
      <w:r w:rsidRPr="00D66B9A">
        <w:rPr>
          <w:b/>
          <w:i/>
        </w:rPr>
        <w:t>studia humanitatis</w:t>
      </w:r>
      <w:r w:rsidRPr="006B4C81">
        <w:rPr>
          <w:b/>
        </w:rPr>
        <w:t>, per l’arte e per la scienza. In un certo senso questo microcosmo di bellezza condensa di riflesso come in un ritratto l’immagine di ciò in cui deve eccellere e distinguersi il perfetto cortegiano.</w:t>
      </w:r>
    </w:p>
    <w:p w14:paraId="64260A45" w14:textId="77777777" w:rsidR="006B4C81" w:rsidRPr="006B4C81" w:rsidRDefault="006B4C81" w:rsidP="006B4C81">
      <w:pPr>
        <w:rPr>
          <w:b/>
        </w:rPr>
      </w:pPr>
    </w:p>
    <w:p w14:paraId="2264E018" w14:textId="77777777" w:rsidR="006B4C81" w:rsidRPr="006B4C81" w:rsidRDefault="006B4C81" w:rsidP="006B4C81">
      <w:pPr>
        <w:rPr>
          <w:b/>
        </w:rPr>
      </w:pPr>
      <w:r w:rsidRPr="006B4C81">
        <w:rPr>
          <w:b/>
        </w:rPr>
        <w:t>-</w:t>
      </w:r>
      <w:r w:rsidRPr="006B4C81">
        <w:rPr>
          <w:b/>
        </w:rPr>
        <w:tab/>
        <w:t xml:space="preserve">Pedro Berruguete, </w:t>
      </w:r>
      <w:r w:rsidRPr="00CA6148">
        <w:rPr>
          <w:b/>
          <w:i/>
        </w:rPr>
        <w:t>Ritratto di Federico da Montefeltro col figlio Guidubaldo</w:t>
      </w:r>
      <w:r w:rsidRPr="006B4C81">
        <w:rPr>
          <w:b/>
        </w:rPr>
        <w:t>, 1475, Urbino, Galleria Nazionale delle Marche</w:t>
      </w:r>
    </w:p>
    <w:p w14:paraId="12F5C932" w14:textId="77777777" w:rsidR="006B4C81" w:rsidRPr="006B4C81" w:rsidRDefault="006B4C81" w:rsidP="006B4C81">
      <w:pPr>
        <w:rPr>
          <w:b/>
        </w:rPr>
      </w:pPr>
    </w:p>
    <w:p w14:paraId="7A3439C9" w14:textId="77777777" w:rsidR="006B4C81" w:rsidRPr="006B4C81" w:rsidRDefault="006B4C81" w:rsidP="006B4C81">
      <w:pPr>
        <w:rPr>
          <w:b/>
        </w:rPr>
      </w:pPr>
      <w:r w:rsidRPr="006B4C81">
        <w:rPr>
          <w:b/>
        </w:rPr>
        <w:t>Altre opere</w:t>
      </w:r>
    </w:p>
    <w:p w14:paraId="4099BDD2" w14:textId="77777777" w:rsidR="006B4C81" w:rsidRPr="006B4C81" w:rsidRDefault="006B4C81" w:rsidP="006B4C81">
      <w:pPr>
        <w:rPr>
          <w:b/>
        </w:rPr>
      </w:pPr>
      <w:r w:rsidRPr="006B4C81">
        <w:rPr>
          <w:b/>
        </w:rPr>
        <w:t xml:space="preserve">- Anonimo scultore messinese, </w:t>
      </w:r>
      <w:r w:rsidRPr="00D66B9A">
        <w:rPr>
          <w:b/>
          <w:i/>
        </w:rPr>
        <w:t>Ritratto di Isabella d’Este</w:t>
      </w:r>
      <w:r w:rsidRPr="006B4C81">
        <w:rPr>
          <w:b/>
        </w:rPr>
        <w:t>, bassorilievo in marmo entro una cornice di legno dipinta in oro e blu, 1506, Barcellona, Collezione Malagelada;</w:t>
      </w:r>
    </w:p>
    <w:p w14:paraId="6513E70C" w14:textId="34878EBD" w:rsidR="006B4C81" w:rsidRPr="006B4C81" w:rsidRDefault="006B4C81" w:rsidP="006B4C81">
      <w:pPr>
        <w:rPr>
          <w:b/>
        </w:rPr>
      </w:pPr>
      <w:r w:rsidRPr="006B4C81">
        <w:rPr>
          <w:b/>
        </w:rPr>
        <w:t xml:space="preserve">- Giovanni Bandini detto Giovanni dell’Opera, </w:t>
      </w:r>
      <w:r w:rsidRPr="00D66B9A">
        <w:rPr>
          <w:b/>
          <w:i/>
        </w:rPr>
        <w:t>Francesco Maria della Rovere duca d'Urbino</w:t>
      </w:r>
      <w:r w:rsidRPr="006B4C81">
        <w:rPr>
          <w:b/>
        </w:rPr>
        <w:t xml:space="preserve">, 1540-99, Firenze, </w:t>
      </w:r>
      <w:r w:rsidR="00D66B9A">
        <w:rPr>
          <w:b/>
        </w:rPr>
        <w:t>V</w:t>
      </w:r>
      <w:r w:rsidRPr="006B4C81">
        <w:rPr>
          <w:b/>
        </w:rPr>
        <w:t>illa di Poggio Imperiale.</w:t>
      </w:r>
    </w:p>
    <w:p w14:paraId="47939552" w14:textId="77777777" w:rsidR="006B4C81" w:rsidRPr="006B4C81" w:rsidRDefault="006B4C81" w:rsidP="006B4C81">
      <w:pPr>
        <w:rPr>
          <w:b/>
        </w:rPr>
      </w:pPr>
    </w:p>
    <w:p w14:paraId="03D43C17" w14:textId="77777777" w:rsidR="006B4C81" w:rsidRPr="006B4C81" w:rsidRDefault="006B4C81" w:rsidP="006B4C81">
      <w:pPr>
        <w:rPr>
          <w:b/>
        </w:rPr>
      </w:pPr>
      <w:r w:rsidRPr="006B4C81">
        <w:rPr>
          <w:b/>
        </w:rPr>
        <w:t>sotto-sezione multimediale</w:t>
      </w:r>
    </w:p>
    <w:p w14:paraId="0011F4E8" w14:textId="77777777" w:rsidR="006B4C81" w:rsidRPr="006B4C81" w:rsidRDefault="006B4C81" w:rsidP="006B4C81">
      <w:pPr>
        <w:rPr>
          <w:b/>
        </w:rPr>
      </w:pPr>
      <w:r w:rsidRPr="006B4C81">
        <w:rPr>
          <w:b/>
        </w:rPr>
        <w:t xml:space="preserve">Ritratti di Stato. I signori di Urbino Mantova Ferrara e Roma e le più celebri donne di palazzo. </w:t>
      </w:r>
    </w:p>
    <w:p w14:paraId="4BED24BF" w14:textId="77777777" w:rsidR="006B4C81" w:rsidRPr="006B4C81" w:rsidRDefault="006B4C81" w:rsidP="006B4C81">
      <w:pPr>
        <w:rPr>
          <w:b/>
        </w:rPr>
      </w:pPr>
    </w:p>
    <w:p w14:paraId="63A7A3A1" w14:textId="77777777" w:rsidR="006B4C81" w:rsidRPr="006B4C81" w:rsidRDefault="006B4C81" w:rsidP="006B4C81">
      <w:pPr>
        <w:rPr>
          <w:b/>
        </w:rPr>
      </w:pPr>
      <w:r w:rsidRPr="006B4C81">
        <w:rPr>
          <w:b/>
        </w:rPr>
        <w:t xml:space="preserve">- Piero della Francesca, </w:t>
      </w:r>
      <w:r w:rsidRPr="00D66B9A">
        <w:rPr>
          <w:b/>
          <w:i/>
        </w:rPr>
        <w:t>Ritratti di Battista Sforza e di Federico da Montefeltro</w:t>
      </w:r>
      <w:r w:rsidRPr="006B4C81">
        <w:rPr>
          <w:b/>
        </w:rPr>
        <w:t>, 1460-73, Firenze, Uffizi.</w:t>
      </w:r>
    </w:p>
    <w:p w14:paraId="313D42B6" w14:textId="0B94DF95" w:rsidR="006B4C81" w:rsidRPr="006B4C81" w:rsidRDefault="006B4C81" w:rsidP="006B4C81">
      <w:pPr>
        <w:rPr>
          <w:b/>
        </w:rPr>
      </w:pPr>
      <w:r w:rsidRPr="006B4C81">
        <w:rPr>
          <w:b/>
        </w:rPr>
        <w:t xml:space="preserve">- Raffaello (attribuito a), </w:t>
      </w:r>
      <w:r w:rsidRPr="00D66B9A">
        <w:rPr>
          <w:b/>
          <w:i/>
        </w:rPr>
        <w:t xml:space="preserve">Ritratto di </w:t>
      </w:r>
      <w:r w:rsidR="00CA6148" w:rsidRPr="00CA6148">
        <w:rPr>
          <w:b/>
          <w:i/>
        </w:rPr>
        <w:t>Guidubaldo</w:t>
      </w:r>
      <w:r w:rsidRPr="00D66B9A">
        <w:rPr>
          <w:b/>
          <w:i/>
        </w:rPr>
        <w:t xml:space="preserve"> da Montefeltro</w:t>
      </w:r>
      <w:r w:rsidRPr="006B4C81">
        <w:rPr>
          <w:b/>
        </w:rPr>
        <w:t>, 1502-04 c</w:t>
      </w:r>
      <w:r w:rsidR="00D66B9A">
        <w:rPr>
          <w:b/>
        </w:rPr>
        <w:t>irc</w:t>
      </w:r>
      <w:r w:rsidRPr="006B4C81">
        <w:rPr>
          <w:b/>
        </w:rPr>
        <w:t xml:space="preserve">a., Firenze, </w:t>
      </w:r>
      <w:r w:rsidR="00D66B9A">
        <w:rPr>
          <w:b/>
        </w:rPr>
        <w:t xml:space="preserve">Gallerie degli </w:t>
      </w:r>
      <w:r w:rsidRPr="006B4C81">
        <w:rPr>
          <w:b/>
        </w:rPr>
        <w:t>Uffizi.</w:t>
      </w:r>
    </w:p>
    <w:p w14:paraId="16351730" w14:textId="77777777" w:rsidR="006B4C81" w:rsidRPr="006B4C81" w:rsidRDefault="006B4C81" w:rsidP="006B4C81">
      <w:pPr>
        <w:rPr>
          <w:b/>
        </w:rPr>
      </w:pPr>
      <w:r w:rsidRPr="006B4C81">
        <w:rPr>
          <w:b/>
        </w:rPr>
        <w:t xml:space="preserve">- Leonardo da Vinci, </w:t>
      </w:r>
      <w:r w:rsidRPr="00D66B9A">
        <w:rPr>
          <w:b/>
          <w:i/>
        </w:rPr>
        <w:t>Ritratto di Isabella d’Este</w:t>
      </w:r>
      <w:r w:rsidRPr="006B4C81">
        <w:rPr>
          <w:b/>
        </w:rPr>
        <w:t>, carboncino, sanguigna e pastello su carta, 1499-1500, Parigi, Louvre.</w:t>
      </w:r>
    </w:p>
    <w:p w14:paraId="0DC74277" w14:textId="77777777" w:rsidR="006B4C81" w:rsidRPr="006B4C81" w:rsidRDefault="006B4C81" w:rsidP="006B4C81">
      <w:pPr>
        <w:rPr>
          <w:b/>
        </w:rPr>
      </w:pPr>
      <w:r w:rsidRPr="006B4C81">
        <w:rPr>
          <w:b/>
        </w:rPr>
        <w:t xml:space="preserve">- Tiziano, </w:t>
      </w:r>
      <w:r w:rsidRPr="00D66B9A">
        <w:rPr>
          <w:b/>
          <w:i/>
        </w:rPr>
        <w:t>Ritratto di Isabella d’Este</w:t>
      </w:r>
      <w:r w:rsidRPr="006B4C81">
        <w:rPr>
          <w:b/>
        </w:rPr>
        <w:t>, 1534-36, Vienna, Kunsthistorisches Museum.</w:t>
      </w:r>
    </w:p>
    <w:p w14:paraId="304D8149" w14:textId="77777777" w:rsidR="006B4C81" w:rsidRPr="006B4C81" w:rsidRDefault="006B4C81" w:rsidP="006B4C81">
      <w:pPr>
        <w:rPr>
          <w:b/>
        </w:rPr>
      </w:pPr>
      <w:r w:rsidRPr="006B4C81">
        <w:rPr>
          <w:b/>
        </w:rPr>
        <w:t xml:space="preserve">- Tiziano Vecellio, </w:t>
      </w:r>
      <w:r w:rsidRPr="00D66B9A">
        <w:rPr>
          <w:b/>
          <w:i/>
        </w:rPr>
        <w:t>Ritratto di Federico Gonzaga</w:t>
      </w:r>
      <w:r w:rsidRPr="006B4C81">
        <w:rPr>
          <w:b/>
        </w:rPr>
        <w:t>, 1529, Madrid, Prado.</w:t>
      </w:r>
    </w:p>
    <w:p w14:paraId="28658DE2" w14:textId="5D295E03" w:rsidR="006B4C81" w:rsidRPr="006B4C81" w:rsidRDefault="006B4C81" w:rsidP="006B4C81">
      <w:pPr>
        <w:rPr>
          <w:b/>
        </w:rPr>
      </w:pPr>
      <w:r w:rsidRPr="006B4C81">
        <w:rPr>
          <w:b/>
        </w:rPr>
        <w:t xml:space="preserve">- Tiziano, </w:t>
      </w:r>
      <w:r w:rsidRPr="00D66B9A">
        <w:rPr>
          <w:b/>
          <w:i/>
        </w:rPr>
        <w:t>Ritratto di Francesco Maria della Rovere</w:t>
      </w:r>
      <w:r w:rsidRPr="006B4C81">
        <w:rPr>
          <w:b/>
        </w:rPr>
        <w:t xml:space="preserve">, 1536-38, Firenze, </w:t>
      </w:r>
      <w:r w:rsidR="00D66B9A">
        <w:rPr>
          <w:b/>
        </w:rPr>
        <w:t xml:space="preserve">Gallerie degli </w:t>
      </w:r>
      <w:r w:rsidRPr="006B4C81">
        <w:rPr>
          <w:b/>
        </w:rPr>
        <w:t>Uffizi.</w:t>
      </w:r>
    </w:p>
    <w:p w14:paraId="5B00F210" w14:textId="77777777" w:rsidR="006B4C81" w:rsidRPr="006B4C81" w:rsidRDefault="006B4C81" w:rsidP="006B4C81">
      <w:pPr>
        <w:rPr>
          <w:b/>
        </w:rPr>
      </w:pPr>
      <w:r w:rsidRPr="006B4C81">
        <w:rPr>
          <w:b/>
        </w:rPr>
        <w:t xml:space="preserve">- Tiziano, </w:t>
      </w:r>
      <w:r w:rsidRPr="00D66B9A">
        <w:rPr>
          <w:b/>
          <w:i/>
        </w:rPr>
        <w:t>Ritratto di Eleonora Gonzaga</w:t>
      </w:r>
      <w:r w:rsidRPr="006B4C81">
        <w:rPr>
          <w:b/>
        </w:rPr>
        <w:t>, 1536-38, Firenze, Uffizi.</w:t>
      </w:r>
    </w:p>
    <w:p w14:paraId="4E533D48" w14:textId="13A5BA34" w:rsidR="006B4C81" w:rsidRPr="006B4C81" w:rsidRDefault="006B4C81" w:rsidP="006B4C81">
      <w:pPr>
        <w:rPr>
          <w:b/>
        </w:rPr>
      </w:pPr>
      <w:r w:rsidRPr="006B4C81">
        <w:rPr>
          <w:b/>
        </w:rPr>
        <w:t xml:space="preserve">- Raffaello (attribuito a), </w:t>
      </w:r>
      <w:r w:rsidRPr="00D66B9A">
        <w:rPr>
          <w:b/>
          <w:i/>
        </w:rPr>
        <w:t>Ritratto di Elisabetta Gonzaga</w:t>
      </w:r>
      <w:r w:rsidRPr="006B4C81">
        <w:rPr>
          <w:b/>
        </w:rPr>
        <w:t>, 1504 c</w:t>
      </w:r>
      <w:r w:rsidR="00D66B9A">
        <w:rPr>
          <w:b/>
        </w:rPr>
        <w:t>irc</w:t>
      </w:r>
      <w:r w:rsidRPr="006B4C81">
        <w:rPr>
          <w:b/>
        </w:rPr>
        <w:t xml:space="preserve">a, Firenze, </w:t>
      </w:r>
      <w:r w:rsidR="00D66B9A">
        <w:rPr>
          <w:b/>
        </w:rPr>
        <w:t xml:space="preserve">Gallerie degli </w:t>
      </w:r>
      <w:r w:rsidRPr="006B4C81">
        <w:rPr>
          <w:b/>
        </w:rPr>
        <w:t>Uffizi.</w:t>
      </w:r>
    </w:p>
    <w:p w14:paraId="6A62DB74" w14:textId="77777777" w:rsidR="006B4C81" w:rsidRPr="006B4C81" w:rsidRDefault="006B4C81" w:rsidP="006B4C81">
      <w:pPr>
        <w:rPr>
          <w:b/>
        </w:rPr>
      </w:pPr>
    </w:p>
    <w:p w14:paraId="6D89EB59" w14:textId="77777777" w:rsidR="006B4C81" w:rsidRPr="006B4C81" w:rsidRDefault="006B4C81" w:rsidP="006B4C81">
      <w:pPr>
        <w:rPr>
          <w:b/>
        </w:rPr>
      </w:pPr>
      <w:r w:rsidRPr="006B4C81">
        <w:rPr>
          <w:b/>
        </w:rPr>
        <w:t>************</w:t>
      </w:r>
    </w:p>
    <w:p w14:paraId="5F1698FC" w14:textId="77777777" w:rsidR="006B4C81" w:rsidRPr="006B4C81" w:rsidRDefault="006B4C81" w:rsidP="006B4C81">
      <w:pPr>
        <w:rPr>
          <w:b/>
        </w:rPr>
      </w:pPr>
      <w:r w:rsidRPr="006B4C81">
        <w:rPr>
          <w:b/>
        </w:rPr>
        <w:t xml:space="preserve">II SEZIONE </w:t>
      </w:r>
    </w:p>
    <w:p w14:paraId="00F7EBDE" w14:textId="77777777" w:rsidR="006B4C81" w:rsidRPr="006B4C81" w:rsidRDefault="006B4C81" w:rsidP="006B4C81">
      <w:pPr>
        <w:rPr>
          <w:b/>
        </w:rPr>
      </w:pPr>
      <w:r w:rsidRPr="006B4C81">
        <w:rPr>
          <w:b/>
        </w:rPr>
        <w:t xml:space="preserve">Ritratti dell’anima. Il cenacolo urbinate e romano </w:t>
      </w:r>
    </w:p>
    <w:p w14:paraId="422061D7" w14:textId="77777777" w:rsidR="006B4C81" w:rsidRPr="006B4C81" w:rsidRDefault="006B4C81" w:rsidP="006B4C81">
      <w:pPr>
        <w:rPr>
          <w:b/>
        </w:rPr>
      </w:pPr>
    </w:p>
    <w:p w14:paraId="6F5645CD" w14:textId="77777777" w:rsidR="006B4C81" w:rsidRPr="006B4C81" w:rsidRDefault="006B4C81" w:rsidP="006B4C81">
      <w:pPr>
        <w:rPr>
          <w:b/>
        </w:rPr>
      </w:pPr>
      <w:r w:rsidRPr="006B4C81">
        <w:rPr>
          <w:b/>
        </w:rPr>
        <w:t xml:space="preserve">- Raffaello, </w:t>
      </w:r>
      <w:r w:rsidRPr="006E6ADB">
        <w:rPr>
          <w:b/>
          <w:i/>
        </w:rPr>
        <w:t>Ritratto di Baldassarre Castiglione</w:t>
      </w:r>
      <w:r w:rsidRPr="006B4C81">
        <w:rPr>
          <w:b/>
        </w:rPr>
        <w:t>, 1516-19</w:t>
      </w:r>
    </w:p>
    <w:p w14:paraId="5BC0C6D4" w14:textId="77777777" w:rsidR="006B4C81" w:rsidRPr="006B4C81" w:rsidRDefault="006B4C81" w:rsidP="006B4C81">
      <w:pPr>
        <w:rPr>
          <w:b/>
        </w:rPr>
      </w:pPr>
      <w:r w:rsidRPr="006B4C81">
        <w:rPr>
          <w:b/>
        </w:rPr>
        <w:t>riproduzione di FACTUM ARTE (Adam Lowe).</w:t>
      </w:r>
    </w:p>
    <w:p w14:paraId="0D988883" w14:textId="77777777" w:rsidR="006B4C81" w:rsidRPr="006B4C81" w:rsidRDefault="006B4C81" w:rsidP="006B4C81">
      <w:pPr>
        <w:rPr>
          <w:b/>
        </w:rPr>
      </w:pPr>
    </w:p>
    <w:p w14:paraId="2FB9C6BC" w14:textId="77777777" w:rsidR="006B4C81" w:rsidRPr="006B4C81" w:rsidRDefault="006B4C81" w:rsidP="006B4C81">
      <w:pPr>
        <w:rPr>
          <w:b/>
        </w:rPr>
      </w:pPr>
      <w:r w:rsidRPr="006B4C81">
        <w:rPr>
          <w:b/>
        </w:rPr>
        <w:t>opere</w:t>
      </w:r>
    </w:p>
    <w:p w14:paraId="0509D62B" w14:textId="496EFFCF" w:rsidR="006B4C81" w:rsidRPr="006B4C81" w:rsidRDefault="006B4C81" w:rsidP="006B4C81">
      <w:pPr>
        <w:rPr>
          <w:b/>
        </w:rPr>
      </w:pPr>
      <w:r w:rsidRPr="006B4C81">
        <w:rPr>
          <w:b/>
        </w:rPr>
        <w:t>-</w:t>
      </w:r>
      <w:r w:rsidRPr="006B4C81">
        <w:rPr>
          <w:b/>
        </w:rPr>
        <w:tab/>
        <w:t xml:space="preserve">Cristoforo dell’Altissimo, </w:t>
      </w:r>
      <w:r w:rsidRPr="006E6ADB">
        <w:rPr>
          <w:b/>
          <w:i/>
        </w:rPr>
        <w:t>Ritratto di Baldassarre Castiglione</w:t>
      </w:r>
      <w:r w:rsidRPr="006B4C81">
        <w:rPr>
          <w:b/>
        </w:rPr>
        <w:t xml:space="preserve">, olio su tavola, 1552-1568, </w:t>
      </w:r>
      <w:r w:rsidR="006E6ADB">
        <w:rPr>
          <w:b/>
        </w:rPr>
        <w:t>Firenze, Gallerie degli Uffizi</w:t>
      </w:r>
    </w:p>
    <w:p w14:paraId="6569E81D" w14:textId="77777777" w:rsidR="006B4C81" w:rsidRPr="006B4C81" w:rsidRDefault="006B4C81" w:rsidP="006B4C81">
      <w:pPr>
        <w:rPr>
          <w:b/>
        </w:rPr>
      </w:pPr>
      <w:r w:rsidRPr="006B4C81">
        <w:rPr>
          <w:b/>
        </w:rPr>
        <w:t>-</w:t>
      </w:r>
      <w:r w:rsidRPr="006B4C81">
        <w:rPr>
          <w:b/>
        </w:rPr>
        <w:tab/>
        <w:t xml:space="preserve">Bernardino Campi, </w:t>
      </w:r>
      <w:r w:rsidRPr="006E6ADB">
        <w:rPr>
          <w:b/>
          <w:i/>
        </w:rPr>
        <w:t>Ritratto di Baldassarre Castiglione</w:t>
      </w:r>
      <w:r w:rsidRPr="006B4C81">
        <w:rPr>
          <w:b/>
        </w:rPr>
        <w:t>, Como, Musei Civici, Palazzo Volpi</w:t>
      </w:r>
    </w:p>
    <w:p w14:paraId="2AFA9F17" w14:textId="431E9156" w:rsidR="006B4C81" w:rsidRPr="006B4C81" w:rsidRDefault="006B4C81" w:rsidP="006B4C81">
      <w:pPr>
        <w:rPr>
          <w:b/>
        </w:rPr>
      </w:pPr>
      <w:r w:rsidRPr="006B4C81">
        <w:rPr>
          <w:b/>
        </w:rPr>
        <w:t xml:space="preserve">- Giuliano Bugiardini, </w:t>
      </w:r>
      <w:r w:rsidRPr="006E6ADB">
        <w:rPr>
          <w:b/>
          <w:i/>
        </w:rPr>
        <w:t>Leone X con i cardinali Giulio de' Medici e Innocenzo Cybo</w:t>
      </w:r>
      <w:r w:rsidRPr="006B4C81">
        <w:rPr>
          <w:b/>
        </w:rPr>
        <w:t>, 1523-25, olio su tela, cm 157 x 117,5 Roma, Galleri</w:t>
      </w:r>
      <w:r w:rsidR="006E6ADB">
        <w:rPr>
          <w:b/>
        </w:rPr>
        <w:t xml:space="preserve">e </w:t>
      </w:r>
      <w:r w:rsidRPr="006B4C81">
        <w:rPr>
          <w:b/>
        </w:rPr>
        <w:t>Nazional</w:t>
      </w:r>
      <w:r w:rsidR="006E6ADB">
        <w:rPr>
          <w:b/>
        </w:rPr>
        <w:t>i</w:t>
      </w:r>
      <w:r w:rsidRPr="006B4C81">
        <w:rPr>
          <w:b/>
        </w:rPr>
        <w:t xml:space="preserve"> d'Arte Antica</w:t>
      </w:r>
    </w:p>
    <w:p w14:paraId="6BB6072D" w14:textId="6264DB88" w:rsidR="006B4C81" w:rsidRPr="006B4C81" w:rsidRDefault="006B4C81" w:rsidP="006B4C81">
      <w:pPr>
        <w:rPr>
          <w:b/>
        </w:rPr>
      </w:pPr>
      <w:r w:rsidRPr="006B4C81">
        <w:rPr>
          <w:b/>
        </w:rPr>
        <w:t>-</w:t>
      </w:r>
      <w:r w:rsidRPr="006B4C81">
        <w:rPr>
          <w:b/>
        </w:rPr>
        <w:tab/>
        <w:t xml:space="preserve">Tiziano, </w:t>
      </w:r>
      <w:r w:rsidRPr="006E6ADB">
        <w:rPr>
          <w:b/>
          <w:i/>
        </w:rPr>
        <w:t>Ritratto del cardinale Pietro Bembo</w:t>
      </w:r>
      <w:r w:rsidRPr="006B4C81">
        <w:rPr>
          <w:b/>
        </w:rPr>
        <w:t xml:space="preserve">, 1545-1546, olio su tela, 114 x 97 cm, Napoli, Museo </w:t>
      </w:r>
      <w:r w:rsidR="006E6ADB">
        <w:rPr>
          <w:b/>
        </w:rPr>
        <w:t xml:space="preserve">e Real Bosco </w:t>
      </w:r>
      <w:r w:rsidRPr="006B4C81">
        <w:rPr>
          <w:b/>
        </w:rPr>
        <w:t xml:space="preserve">di Capodimonte </w:t>
      </w:r>
    </w:p>
    <w:p w14:paraId="413E30AD" w14:textId="77777777" w:rsidR="006B4C81" w:rsidRPr="006B4C81" w:rsidRDefault="006B4C81" w:rsidP="006B4C81">
      <w:pPr>
        <w:rPr>
          <w:b/>
        </w:rPr>
      </w:pPr>
      <w:r w:rsidRPr="006B4C81">
        <w:rPr>
          <w:b/>
        </w:rPr>
        <w:t>-</w:t>
      </w:r>
      <w:r w:rsidRPr="006B4C81">
        <w:rPr>
          <w:b/>
        </w:rPr>
        <w:tab/>
        <w:t xml:space="preserve">Tiziano, </w:t>
      </w:r>
      <w:r w:rsidRPr="006E6ADB">
        <w:rPr>
          <w:b/>
          <w:i/>
        </w:rPr>
        <w:t>Ritratto di Giulio Romano</w:t>
      </w:r>
      <w:r w:rsidRPr="006B4C81">
        <w:rPr>
          <w:b/>
        </w:rPr>
        <w:t>, 1536, Mantova, Museo Civico di Palazzo Te.</w:t>
      </w:r>
    </w:p>
    <w:p w14:paraId="09DE22E9" w14:textId="77777777" w:rsidR="006B4C81" w:rsidRPr="006B4C81" w:rsidRDefault="006B4C81" w:rsidP="006B4C81">
      <w:pPr>
        <w:rPr>
          <w:b/>
        </w:rPr>
      </w:pPr>
    </w:p>
    <w:p w14:paraId="29EDF1C1" w14:textId="77777777" w:rsidR="006B4C81" w:rsidRPr="006B4C81" w:rsidRDefault="006B4C81" w:rsidP="006B4C81">
      <w:pPr>
        <w:rPr>
          <w:b/>
        </w:rPr>
      </w:pPr>
      <w:r w:rsidRPr="006B4C81">
        <w:rPr>
          <w:b/>
        </w:rPr>
        <w:t xml:space="preserve">sotto-sezione multimediale </w:t>
      </w:r>
    </w:p>
    <w:p w14:paraId="286039EE" w14:textId="77777777" w:rsidR="006B4C81" w:rsidRPr="006B4C81" w:rsidRDefault="006B4C81" w:rsidP="006B4C81">
      <w:pPr>
        <w:rPr>
          <w:b/>
        </w:rPr>
      </w:pPr>
      <w:r w:rsidRPr="006B4C81">
        <w:rPr>
          <w:b/>
        </w:rPr>
        <w:t>Ritratti dell’anima</w:t>
      </w:r>
    </w:p>
    <w:p w14:paraId="0E9B1783" w14:textId="77777777" w:rsidR="006B4C81" w:rsidRPr="006B4C81" w:rsidRDefault="006B4C81" w:rsidP="006B4C81">
      <w:pPr>
        <w:rPr>
          <w:b/>
        </w:rPr>
      </w:pPr>
    </w:p>
    <w:p w14:paraId="6EE1AAF8" w14:textId="23328478" w:rsidR="006B4C81" w:rsidRPr="006B4C81" w:rsidRDefault="006B4C81" w:rsidP="006B4C81">
      <w:pPr>
        <w:rPr>
          <w:b/>
        </w:rPr>
      </w:pPr>
      <w:r w:rsidRPr="006B4C81">
        <w:rPr>
          <w:b/>
        </w:rPr>
        <w:t xml:space="preserve">- Raffaello e aiuti, </w:t>
      </w:r>
      <w:r w:rsidRPr="006E6ADB">
        <w:rPr>
          <w:b/>
          <w:i/>
        </w:rPr>
        <w:t>Ritratto del Cardinale Bernardo Dovizi da Bibbiena</w:t>
      </w:r>
      <w:r w:rsidRPr="006B4C81">
        <w:rPr>
          <w:b/>
        </w:rPr>
        <w:t xml:space="preserve">, 1516-19, Firenze, </w:t>
      </w:r>
      <w:r w:rsidR="006E6ADB">
        <w:rPr>
          <w:b/>
        </w:rPr>
        <w:t>Gallerie degli Uffizi</w:t>
      </w:r>
    </w:p>
    <w:p w14:paraId="6268D6A4" w14:textId="77777777" w:rsidR="006B4C81" w:rsidRPr="006B4C81" w:rsidRDefault="006B4C81" w:rsidP="006B4C81">
      <w:pPr>
        <w:rPr>
          <w:b/>
        </w:rPr>
      </w:pPr>
      <w:r w:rsidRPr="006B4C81">
        <w:rPr>
          <w:b/>
        </w:rPr>
        <w:t>-</w:t>
      </w:r>
      <w:r w:rsidRPr="006B4C81">
        <w:rPr>
          <w:b/>
        </w:rPr>
        <w:tab/>
        <w:t xml:space="preserve">Raffaello, Ritratto di Tommaso Inghirami detto Fedra, 1510-16, Firenze, Galleria Palatina. </w:t>
      </w:r>
    </w:p>
    <w:p w14:paraId="6AFF36CE" w14:textId="77777777" w:rsidR="006B4C81" w:rsidRPr="006B4C81" w:rsidRDefault="006B4C81" w:rsidP="006B4C81">
      <w:pPr>
        <w:rPr>
          <w:b/>
        </w:rPr>
      </w:pPr>
      <w:r w:rsidRPr="006B4C81">
        <w:rPr>
          <w:b/>
        </w:rPr>
        <w:t>-</w:t>
      </w:r>
      <w:r w:rsidRPr="006B4C81">
        <w:rPr>
          <w:b/>
        </w:rPr>
        <w:tab/>
        <w:t xml:space="preserve">Raffaello, </w:t>
      </w:r>
      <w:r w:rsidRPr="006E6ADB">
        <w:rPr>
          <w:b/>
          <w:i/>
        </w:rPr>
        <w:t>Autoritratto con Giulio Romano</w:t>
      </w:r>
      <w:r w:rsidRPr="006B4C81">
        <w:rPr>
          <w:b/>
        </w:rPr>
        <w:t xml:space="preserve"> (?), 1519-20, Parigi, Louvre.</w:t>
      </w:r>
    </w:p>
    <w:p w14:paraId="5BE665E2" w14:textId="77777777" w:rsidR="006B4C81" w:rsidRPr="006B4C81" w:rsidRDefault="006B4C81" w:rsidP="006B4C81">
      <w:pPr>
        <w:rPr>
          <w:b/>
        </w:rPr>
      </w:pPr>
      <w:r w:rsidRPr="006B4C81">
        <w:rPr>
          <w:b/>
        </w:rPr>
        <w:t>-</w:t>
      </w:r>
      <w:r w:rsidRPr="006B4C81">
        <w:rPr>
          <w:b/>
        </w:rPr>
        <w:tab/>
        <w:t xml:space="preserve">Tiziano, Ritratto di Giulio Romano, 1536, Mantova, Museo Civico di Palazzo Te. </w:t>
      </w:r>
    </w:p>
    <w:p w14:paraId="30DF826B" w14:textId="77777777" w:rsidR="006B4C81" w:rsidRPr="006B4C81" w:rsidRDefault="006B4C81" w:rsidP="006B4C81">
      <w:pPr>
        <w:rPr>
          <w:b/>
        </w:rPr>
      </w:pPr>
      <w:r w:rsidRPr="006B4C81">
        <w:rPr>
          <w:b/>
        </w:rPr>
        <w:t>-</w:t>
      </w:r>
      <w:r w:rsidRPr="006B4C81">
        <w:rPr>
          <w:b/>
        </w:rPr>
        <w:tab/>
        <w:t>Raffaello, Ritratto di Andrea Navagero e Agostino Beazzano, 1516, Roma, Galleria Doria Pamphilj.</w:t>
      </w:r>
    </w:p>
    <w:p w14:paraId="099B0B41" w14:textId="77777777" w:rsidR="006B4C81" w:rsidRPr="006B4C81" w:rsidRDefault="006B4C81" w:rsidP="006B4C81">
      <w:pPr>
        <w:rPr>
          <w:b/>
        </w:rPr>
      </w:pPr>
      <w:r w:rsidRPr="006B4C81">
        <w:rPr>
          <w:b/>
        </w:rPr>
        <w:t>-</w:t>
      </w:r>
      <w:r w:rsidRPr="006B4C81">
        <w:rPr>
          <w:b/>
        </w:rPr>
        <w:tab/>
        <w:t>Raffaello (attribuito a), Ritratto di Giuliano de’ Medici, 1515 ca., New York, Metropolitan Museum).</w:t>
      </w:r>
    </w:p>
    <w:p w14:paraId="1C0B81ED" w14:textId="63A87174" w:rsidR="006B4C81" w:rsidRPr="006B4C81" w:rsidRDefault="006B4C81" w:rsidP="006B4C81">
      <w:pPr>
        <w:rPr>
          <w:b/>
        </w:rPr>
      </w:pPr>
      <w:r w:rsidRPr="006B4C81">
        <w:rPr>
          <w:b/>
        </w:rPr>
        <w:t>-</w:t>
      </w:r>
      <w:r w:rsidRPr="006B4C81">
        <w:rPr>
          <w:b/>
        </w:rPr>
        <w:tab/>
        <w:t xml:space="preserve">Tiziano Vecellio (attribuito a), </w:t>
      </w:r>
      <w:r w:rsidRPr="001541F5">
        <w:rPr>
          <w:b/>
          <w:i/>
        </w:rPr>
        <w:t>Ritratto di Pietro Bembo</w:t>
      </w:r>
      <w:r w:rsidRPr="006B4C81">
        <w:rPr>
          <w:b/>
        </w:rPr>
        <w:t xml:space="preserve"> (?), 1514 c</w:t>
      </w:r>
      <w:r w:rsidR="001541F5">
        <w:rPr>
          <w:b/>
        </w:rPr>
        <w:t>irc</w:t>
      </w:r>
      <w:r w:rsidRPr="006B4C81">
        <w:rPr>
          <w:b/>
        </w:rPr>
        <w:t xml:space="preserve">a, Besançon, Musées des Beaux-arts et d’Archéologie. </w:t>
      </w:r>
    </w:p>
    <w:p w14:paraId="00841540" w14:textId="77777777" w:rsidR="006B4C81" w:rsidRPr="006B4C81" w:rsidRDefault="006B4C81" w:rsidP="006B4C81">
      <w:pPr>
        <w:rPr>
          <w:b/>
        </w:rPr>
      </w:pPr>
      <w:r w:rsidRPr="006B4C81">
        <w:rPr>
          <w:b/>
        </w:rPr>
        <w:t>-</w:t>
      </w:r>
      <w:r w:rsidRPr="006B4C81">
        <w:rPr>
          <w:b/>
        </w:rPr>
        <w:tab/>
        <w:t xml:space="preserve">Giovanni Bellini, </w:t>
      </w:r>
      <w:r w:rsidRPr="001541F5">
        <w:rPr>
          <w:b/>
          <w:i/>
        </w:rPr>
        <w:t>Ritratto di Pietro Bembo</w:t>
      </w:r>
      <w:r w:rsidRPr="006B4C81">
        <w:rPr>
          <w:b/>
        </w:rPr>
        <w:t xml:space="preserve"> (?), 1505, Windsor, Castle.  </w:t>
      </w:r>
    </w:p>
    <w:p w14:paraId="662FFBE9" w14:textId="77777777" w:rsidR="006B4C81" w:rsidRPr="006B4C81" w:rsidRDefault="006B4C81" w:rsidP="006B4C81">
      <w:pPr>
        <w:rPr>
          <w:b/>
        </w:rPr>
      </w:pPr>
    </w:p>
    <w:p w14:paraId="59DFF44F" w14:textId="77777777" w:rsidR="006B4C81" w:rsidRPr="006B4C81" w:rsidRDefault="006B4C81" w:rsidP="006B4C81">
      <w:pPr>
        <w:rPr>
          <w:b/>
        </w:rPr>
      </w:pPr>
      <w:r w:rsidRPr="006B4C81">
        <w:rPr>
          <w:b/>
        </w:rPr>
        <w:t>sotto-sezione multimediale</w:t>
      </w:r>
    </w:p>
    <w:p w14:paraId="7FAC57C2" w14:textId="77777777" w:rsidR="006B4C81" w:rsidRPr="006B4C81" w:rsidRDefault="006B4C81" w:rsidP="006B4C81">
      <w:pPr>
        <w:rPr>
          <w:b/>
        </w:rPr>
      </w:pPr>
      <w:r w:rsidRPr="006B4C81">
        <w:rPr>
          <w:b/>
        </w:rPr>
        <w:t xml:space="preserve">Opere collegate a Castiglione </w:t>
      </w:r>
    </w:p>
    <w:p w14:paraId="11AF9E3F" w14:textId="77777777" w:rsidR="006B4C81" w:rsidRPr="006B4C81" w:rsidRDefault="006B4C81" w:rsidP="006B4C81">
      <w:pPr>
        <w:rPr>
          <w:b/>
        </w:rPr>
      </w:pPr>
    </w:p>
    <w:p w14:paraId="1956989A" w14:textId="77777777" w:rsidR="006B4C81" w:rsidRPr="006B4C81" w:rsidRDefault="006B4C81" w:rsidP="006B4C81">
      <w:pPr>
        <w:rPr>
          <w:b/>
        </w:rPr>
      </w:pPr>
      <w:r w:rsidRPr="006B4C81">
        <w:rPr>
          <w:b/>
        </w:rPr>
        <w:t xml:space="preserve">- Raffaello, </w:t>
      </w:r>
      <w:r w:rsidRPr="001541F5">
        <w:rPr>
          <w:b/>
          <w:i/>
        </w:rPr>
        <w:t>Piccola Sacra Famiglia,</w:t>
      </w:r>
      <w:r w:rsidRPr="006B4C81">
        <w:rPr>
          <w:b/>
        </w:rPr>
        <w:t xml:space="preserve"> 1518-19 ca, Parigi, Louvre. </w:t>
      </w:r>
    </w:p>
    <w:p w14:paraId="2A290AE3" w14:textId="77777777" w:rsidR="006B4C81" w:rsidRPr="006B4C81" w:rsidRDefault="006B4C81" w:rsidP="006B4C81">
      <w:pPr>
        <w:rPr>
          <w:b/>
        </w:rPr>
      </w:pPr>
      <w:r w:rsidRPr="006B4C81">
        <w:rPr>
          <w:b/>
        </w:rPr>
        <w:t>Il dipinto con coperta mobile era di proprietà di Castiglione che l’aveva ricevuto in eredità da Bernardo Dovizi.</w:t>
      </w:r>
    </w:p>
    <w:p w14:paraId="03937020" w14:textId="77777777" w:rsidR="006B4C81" w:rsidRPr="006B4C81" w:rsidRDefault="006B4C81" w:rsidP="006B4C81">
      <w:pPr>
        <w:rPr>
          <w:b/>
        </w:rPr>
      </w:pPr>
    </w:p>
    <w:p w14:paraId="4A411DF1" w14:textId="77777777" w:rsidR="006B4C81" w:rsidRPr="006B4C81" w:rsidRDefault="006B4C81" w:rsidP="006B4C81">
      <w:pPr>
        <w:rPr>
          <w:b/>
        </w:rPr>
      </w:pPr>
      <w:r w:rsidRPr="006B4C81">
        <w:rPr>
          <w:b/>
        </w:rPr>
        <w:t xml:space="preserve">- Raffaello, </w:t>
      </w:r>
      <w:r w:rsidRPr="001541F5">
        <w:rPr>
          <w:b/>
          <w:i/>
        </w:rPr>
        <w:t>San Giorgio e il drago</w:t>
      </w:r>
      <w:r w:rsidRPr="006B4C81">
        <w:rPr>
          <w:b/>
        </w:rPr>
        <w:t>, 1505-06, Washington, National Gallery of Art.</w:t>
      </w:r>
    </w:p>
    <w:p w14:paraId="3F2687BC" w14:textId="77777777" w:rsidR="006B4C81" w:rsidRPr="006B4C81" w:rsidRDefault="006B4C81" w:rsidP="006B4C81">
      <w:pPr>
        <w:rPr>
          <w:b/>
        </w:rPr>
      </w:pPr>
      <w:r w:rsidRPr="006B4C81">
        <w:rPr>
          <w:b/>
        </w:rPr>
        <w:t>San Giorgio esibisce sull’armatura l’onorificenza dell’ordine della Giarrettiera attribuita a Guidubaldo di Montefeltro da Enrico VII e consegnata nelle mani di Castiglione durante la sua missione nel 1506.</w:t>
      </w:r>
    </w:p>
    <w:p w14:paraId="44320153" w14:textId="77777777" w:rsidR="006B4C81" w:rsidRPr="006B4C81" w:rsidRDefault="006B4C81" w:rsidP="006B4C81">
      <w:pPr>
        <w:rPr>
          <w:b/>
        </w:rPr>
      </w:pPr>
    </w:p>
    <w:p w14:paraId="4D69B8AD" w14:textId="77777777" w:rsidR="006B4C81" w:rsidRPr="006B4C81" w:rsidRDefault="006B4C81" w:rsidP="006B4C81">
      <w:pPr>
        <w:rPr>
          <w:b/>
        </w:rPr>
      </w:pPr>
      <w:r w:rsidRPr="006B4C81">
        <w:rPr>
          <w:b/>
        </w:rPr>
        <w:t>*********</w:t>
      </w:r>
    </w:p>
    <w:p w14:paraId="6BDE916C" w14:textId="77777777" w:rsidR="006B4C81" w:rsidRPr="006B4C81" w:rsidRDefault="006B4C81" w:rsidP="006B4C81">
      <w:pPr>
        <w:rPr>
          <w:b/>
        </w:rPr>
      </w:pPr>
      <w:r w:rsidRPr="006B4C81">
        <w:rPr>
          <w:b/>
        </w:rPr>
        <w:t xml:space="preserve">III SEZIONE </w:t>
      </w:r>
    </w:p>
    <w:p w14:paraId="547DCE80" w14:textId="77777777" w:rsidR="006B4C81" w:rsidRPr="006B4C81" w:rsidRDefault="006B4C81" w:rsidP="006B4C81">
      <w:pPr>
        <w:rPr>
          <w:b/>
        </w:rPr>
      </w:pPr>
      <w:r w:rsidRPr="006B4C81">
        <w:rPr>
          <w:b/>
        </w:rPr>
        <w:t>Armi e armature</w:t>
      </w:r>
    </w:p>
    <w:p w14:paraId="7967DE7C" w14:textId="77777777" w:rsidR="006B4C81" w:rsidRPr="006B4C81" w:rsidRDefault="006B4C81" w:rsidP="006B4C81">
      <w:pPr>
        <w:rPr>
          <w:b/>
        </w:rPr>
      </w:pPr>
    </w:p>
    <w:p w14:paraId="20CF4105" w14:textId="77777777" w:rsidR="006B4C81" w:rsidRPr="006B4C81" w:rsidRDefault="006B4C81" w:rsidP="006B4C81">
      <w:pPr>
        <w:rPr>
          <w:b/>
        </w:rPr>
      </w:pPr>
      <w:r w:rsidRPr="006B4C81">
        <w:rPr>
          <w:b/>
        </w:rPr>
        <w:t xml:space="preserve">Primo e fondamentale requisito per il buon cortigiano è conoscere e praticare l’arte delle armi. Numerose sono le richieste rivolte da Castiglione alla madre per il suo equipaggia-mento: celate di guanti, scarpe di ferro, lance, spade balestre, pugnali e stocchi. Parimenti egli ha molto a cuore l’acquisto o la vendita di cani di razza, cavalli purosangue e muli per i trasporti. Per i suoi animali chiede selle, staffe, bardature per fatti d’arme, cavalcate di diporto, sfilate e tornei. </w:t>
      </w:r>
    </w:p>
    <w:p w14:paraId="49FE2DF7" w14:textId="77777777" w:rsidR="006B4C81" w:rsidRPr="006B4C81" w:rsidRDefault="006B4C81" w:rsidP="006B4C81">
      <w:pPr>
        <w:rPr>
          <w:b/>
        </w:rPr>
      </w:pPr>
    </w:p>
    <w:p w14:paraId="37362BB5" w14:textId="76019709" w:rsidR="006B4C81" w:rsidRPr="006B4C81" w:rsidRDefault="006B4C81" w:rsidP="006B4C81">
      <w:pPr>
        <w:rPr>
          <w:b/>
        </w:rPr>
      </w:pPr>
      <w:r w:rsidRPr="006B4C81">
        <w:rPr>
          <w:b/>
        </w:rPr>
        <w:t>Opere dall’Armeria Reale di Torino:</w:t>
      </w:r>
    </w:p>
    <w:p w14:paraId="34378377" w14:textId="77777777" w:rsidR="006B4C81" w:rsidRPr="006B4C81" w:rsidRDefault="006B4C81" w:rsidP="006B4C81">
      <w:pPr>
        <w:rPr>
          <w:b/>
        </w:rPr>
      </w:pPr>
      <w:r w:rsidRPr="006B4C81">
        <w:rPr>
          <w:b/>
        </w:rPr>
        <w:t>-</w:t>
      </w:r>
      <w:r w:rsidRPr="006B4C81">
        <w:rPr>
          <w:b/>
        </w:rPr>
        <w:tab/>
        <w:t>armatura da torneo</w:t>
      </w:r>
    </w:p>
    <w:p w14:paraId="50BB355C" w14:textId="77777777" w:rsidR="006B4C81" w:rsidRPr="006B4C81" w:rsidRDefault="006B4C81" w:rsidP="006B4C81">
      <w:pPr>
        <w:rPr>
          <w:b/>
        </w:rPr>
      </w:pPr>
      <w:r w:rsidRPr="006B4C81">
        <w:rPr>
          <w:b/>
        </w:rPr>
        <w:t>-</w:t>
      </w:r>
      <w:r w:rsidRPr="006B4C81">
        <w:rPr>
          <w:b/>
        </w:rPr>
        <w:tab/>
        <w:t>bastone da comando di Alfonso I d’Este</w:t>
      </w:r>
    </w:p>
    <w:p w14:paraId="38FAEF0D" w14:textId="77777777" w:rsidR="006B4C81" w:rsidRPr="006B4C81" w:rsidRDefault="006B4C81" w:rsidP="006B4C81">
      <w:pPr>
        <w:rPr>
          <w:b/>
        </w:rPr>
      </w:pPr>
      <w:r w:rsidRPr="006B4C81">
        <w:rPr>
          <w:b/>
        </w:rPr>
        <w:t>-</w:t>
      </w:r>
      <w:r w:rsidRPr="006B4C81">
        <w:rPr>
          <w:b/>
        </w:rPr>
        <w:tab/>
        <w:t>celata</w:t>
      </w:r>
    </w:p>
    <w:p w14:paraId="0DB19D64" w14:textId="77777777" w:rsidR="006B4C81" w:rsidRPr="006B4C81" w:rsidRDefault="006B4C81" w:rsidP="006B4C81">
      <w:pPr>
        <w:rPr>
          <w:b/>
        </w:rPr>
      </w:pPr>
      <w:r w:rsidRPr="006B4C81">
        <w:rPr>
          <w:b/>
        </w:rPr>
        <w:t>-</w:t>
      </w:r>
      <w:r w:rsidRPr="006B4C81">
        <w:rPr>
          <w:b/>
        </w:rPr>
        <w:tab/>
        <w:t>morso da cavallo</w:t>
      </w:r>
    </w:p>
    <w:p w14:paraId="71EFCCBB" w14:textId="77777777" w:rsidR="006B4C81" w:rsidRPr="006B4C81" w:rsidRDefault="006B4C81" w:rsidP="006B4C81">
      <w:pPr>
        <w:rPr>
          <w:b/>
        </w:rPr>
      </w:pPr>
    </w:p>
    <w:p w14:paraId="178E261C" w14:textId="77777777" w:rsidR="006B4C81" w:rsidRPr="006B4C81" w:rsidRDefault="006B4C81" w:rsidP="006B4C81">
      <w:pPr>
        <w:rPr>
          <w:b/>
        </w:rPr>
      </w:pPr>
      <w:r w:rsidRPr="006B4C81">
        <w:rPr>
          <w:b/>
        </w:rPr>
        <w:t xml:space="preserve">- Polidoro da Caravaggio e Maturino da Firenze, </w:t>
      </w:r>
      <w:r w:rsidRPr="001541F5">
        <w:rPr>
          <w:b/>
          <w:i/>
        </w:rPr>
        <w:t>Rotella di gala con presa di una città</w:t>
      </w:r>
      <w:r w:rsidRPr="006B4C81">
        <w:rPr>
          <w:b/>
        </w:rPr>
        <w:t>,  olio su legno, secondo quarto del XVI secolo, Torino, Palazzo Madama.</w:t>
      </w:r>
    </w:p>
    <w:p w14:paraId="4358C388" w14:textId="77777777" w:rsidR="006B4C81" w:rsidRPr="006B4C81" w:rsidRDefault="006B4C81" w:rsidP="006B4C81">
      <w:pPr>
        <w:rPr>
          <w:b/>
        </w:rPr>
      </w:pPr>
    </w:p>
    <w:p w14:paraId="4C44D908" w14:textId="77777777" w:rsidR="006B4C81" w:rsidRPr="006B4C81" w:rsidRDefault="006B4C81" w:rsidP="006B4C81">
      <w:pPr>
        <w:rPr>
          <w:b/>
        </w:rPr>
      </w:pPr>
      <w:r w:rsidRPr="006B4C81">
        <w:rPr>
          <w:b/>
        </w:rPr>
        <w:t>*********</w:t>
      </w:r>
    </w:p>
    <w:p w14:paraId="0846D8D5" w14:textId="77777777" w:rsidR="006B4C81" w:rsidRPr="006B4C81" w:rsidRDefault="006B4C81" w:rsidP="006B4C81">
      <w:pPr>
        <w:rPr>
          <w:b/>
        </w:rPr>
      </w:pPr>
      <w:r w:rsidRPr="006B4C81">
        <w:rPr>
          <w:b/>
        </w:rPr>
        <w:t xml:space="preserve">IV SEZIONE </w:t>
      </w:r>
    </w:p>
    <w:p w14:paraId="20F91D73" w14:textId="77777777" w:rsidR="006B4C81" w:rsidRPr="006B4C81" w:rsidRDefault="006B4C81" w:rsidP="006B4C81">
      <w:pPr>
        <w:rPr>
          <w:b/>
        </w:rPr>
      </w:pPr>
      <w:r w:rsidRPr="006B4C81">
        <w:rPr>
          <w:b/>
        </w:rPr>
        <w:t xml:space="preserve">La musica </w:t>
      </w:r>
    </w:p>
    <w:p w14:paraId="0FEB95DA" w14:textId="77777777" w:rsidR="006B4C81" w:rsidRPr="006B4C81" w:rsidRDefault="006B4C81" w:rsidP="006B4C81">
      <w:pPr>
        <w:rPr>
          <w:b/>
        </w:rPr>
      </w:pPr>
    </w:p>
    <w:p w14:paraId="5BE09433" w14:textId="77777777" w:rsidR="006B4C81" w:rsidRPr="006B4C81" w:rsidRDefault="006B4C81" w:rsidP="006B4C81">
      <w:pPr>
        <w:rPr>
          <w:b/>
        </w:rPr>
      </w:pPr>
      <w:r w:rsidRPr="006B4C81">
        <w:rPr>
          <w:b/>
        </w:rPr>
        <w:t xml:space="preserve">Grandi dame, come Isabella d’Este, signori e cortigiani amavano la musica e il canto. Saper suonare e cantare erano nobili qualità del cortegiano. Questo amore per la musica trova conferma nelle lettere di Castiglione, che parla di alcuni suoi cari strumenti (“una mia violetta ch’è lì nel mio camerino”, “la mia viola che ho lì a Mantua”). Le esecuzioni si intrecciano con la ricerca appassionata di pezzi rari e curiosi, come l’organo di alabastro che Castiglione si impegna ad acquistare per conto di Federico Gonzaga. </w:t>
      </w:r>
    </w:p>
    <w:p w14:paraId="51A257B8" w14:textId="77777777" w:rsidR="006B4C81" w:rsidRPr="006B4C81" w:rsidRDefault="006B4C81" w:rsidP="006B4C81">
      <w:pPr>
        <w:rPr>
          <w:b/>
        </w:rPr>
      </w:pPr>
    </w:p>
    <w:p w14:paraId="5C0C1CF6" w14:textId="2AF01278" w:rsidR="006B4C81" w:rsidRPr="006B4C81" w:rsidRDefault="006B4C81" w:rsidP="006B4C81">
      <w:pPr>
        <w:rPr>
          <w:b/>
        </w:rPr>
      </w:pPr>
      <w:r w:rsidRPr="006B4C81">
        <w:rPr>
          <w:b/>
        </w:rPr>
        <w:t>sezione multimediale</w:t>
      </w:r>
    </w:p>
    <w:p w14:paraId="57BFF184" w14:textId="77777777" w:rsidR="006B4C81" w:rsidRPr="006B4C81" w:rsidRDefault="006B4C81" w:rsidP="006B4C81">
      <w:pPr>
        <w:rPr>
          <w:b/>
        </w:rPr>
      </w:pPr>
    </w:p>
    <w:p w14:paraId="79A14139" w14:textId="77777777" w:rsidR="006B4C81" w:rsidRPr="006B4C81" w:rsidRDefault="006B4C81" w:rsidP="006B4C81">
      <w:pPr>
        <w:rPr>
          <w:b/>
        </w:rPr>
      </w:pPr>
    </w:p>
    <w:p w14:paraId="3A50139B" w14:textId="77777777" w:rsidR="006B4C81" w:rsidRPr="006B4C81" w:rsidRDefault="006B4C81" w:rsidP="006B4C81">
      <w:pPr>
        <w:rPr>
          <w:b/>
        </w:rPr>
      </w:pPr>
    </w:p>
    <w:p w14:paraId="2D0CEA5D" w14:textId="5015514C" w:rsidR="006B4C81" w:rsidRDefault="006B4C81" w:rsidP="006B4C81">
      <w:pPr>
        <w:rPr>
          <w:b/>
        </w:rPr>
      </w:pPr>
    </w:p>
    <w:p w14:paraId="5CDCA880" w14:textId="183912D0" w:rsidR="001541F5" w:rsidRDefault="001541F5" w:rsidP="006B4C81">
      <w:pPr>
        <w:rPr>
          <w:b/>
        </w:rPr>
      </w:pPr>
    </w:p>
    <w:p w14:paraId="60938702" w14:textId="16AF4294" w:rsidR="001541F5" w:rsidRDefault="001541F5" w:rsidP="006B4C81">
      <w:pPr>
        <w:rPr>
          <w:b/>
        </w:rPr>
      </w:pPr>
    </w:p>
    <w:p w14:paraId="5C99DBFD" w14:textId="159969E8" w:rsidR="001541F5" w:rsidRDefault="001541F5" w:rsidP="006B4C81">
      <w:pPr>
        <w:rPr>
          <w:b/>
        </w:rPr>
      </w:pPr>
    </w:p>
    <w:p w14:paraId="39809976" w14:textId="77777777" w:rsidR="001541F5" w:rsidRPr="006B4C81" w:rsidRDefault="001541F5" w:rsidP="006B4C81">
      <w:pPr>
        <w:rPr>
          <w:b/>
        </w:rPr>
      </w:pPr>
    </w:p>
    <w:p w14:paraId="6C2E2433" w14:textId="77777777" w:rsidR="006B4C81" w:rsidRPr="006B4C81" w:rsidRDefault="006B4C81" w:rsidP="006B4C81">
      <w:pPr>
        <w:rPr>
          <w:b/>
        </w:rPr>
      </w:pPr>
      <w:r w:rsidRPr="006B4C81">
        <w:rPr>
          <w:b/>
        </w:rPr>
        <w:lastRenderedPageBreak/>
        <w:t>*********</w:t>
      </w:r>
    </w:p>
    <w:p w14:paraId="412FA5EC" w14:textId="77777777" w:rsidR="006B4C81" w:rsidRPr="006B4C81" w:rsidRDefault="006B4C81" w:rsidP="006B4C81">
      <w:pPr>
        <w:rPr>
          <w:b/>
        </w:rPr>
      </w:pPr>
      <w:r w:rsidRPr="006B4C81">
        <w:rPr>
          <w:b/>
        </w:rPr>
        <w:t>V SEZIONE</w:t>
      </w:r>
    </w:p>
    <w:p w14:paraId="5BFD3011" w14:textId="77777777" w:rsidR="006B4C81" w:rsidRPr="006B4C81" w:rsidRDefault="006B4C81" w:rsidP="006B4C81">
      <w:pPr>
        <w:rPr>
          <w:b/>
        </w:rPr>
      </w:pPr>
      <w:r w:rsidRPr="006B4C81">
        <w:rPr>
          <w:b/>
        </w:rPr>
        <w:t>Abiti per feste, tornei, parate</w:t>
      </w:r>
    </w:p>
    <w:p w14:paraId="1B29D425" w14:textId="77777777" w:rsidR="006B4C81" w:rsidRPr="006B4C81" w:rsidRDefault="006B4C81" w:rsidP="006B4C81">
      <w:pPr>
        <w:rPr>
          <w:b/>
        </w:rPr>
      </w:pPr>
    </w:p>
    <w:p w14:paraId="2EBC4C5C" w14:textId="0EA1A7FC" w:rsidR="006B4C81" w:rsidRPr="006B4C81" w:rsidRDefault="006B4C81" w:rsidP="006B4C81">
      <w:pPr>
        <w:rPr>
          <w:b/>
        </w:rPr>
      </w:pPr>
      <w:r w:rsidRPr="006B4C81">
        <w:rPr>
          <w:b/>
        </w:rPr>
        <w:t>La vita di corte, con i suoi rituali mondani, esigeva, oltre a cospicue spese, cura e raffinatezza nel vestire in ogni occasione. Costante e insistita nel tempo è la richiesta di Castiglione alla madre di velluti, broccati, sete, guarnizioni di pelliccia di panni e scuffiotti e così via. Il possesso di un ricco guardaroba, di molti tessuti e di capi d’abbigliamento di vario genere è documentato nell’inventario dei suoi beni.</w:t>
      </w:r>
    </w:p>
    <w:p w14:paraId="08CA32C0" w14:textId="77777777" w:rsidR="006B4C81" w:rsidRPr="006B4C81" w:rsidRDefault="006B4C81" w:rsidP="006B4C81">
      <w:pPr>
        <w:rPr>
          <w:b/>
        </w:rPr>
      </w:pPr>
    </w:p>
    <w:p w14:paraId="5009B49C" w14:textId="6835B27F" w:rsidR="006B4C81" w:rsidRPr="006B4C81" w:rsidRDefault="006B4C81" w:rsidP="006B4C81">
      <w:pPr>
        <w:rPr>
          <w:b/>
        </w:rPr>
      </w:pPr>
      <w:r w:rsidRPr="006B4C81">
        <w:rPr>
          <w:b/>
        </w:rPr>
        <w:t xml:space="preserve">- ms. CI. VIII 1 della Fondazione Querini Stampalia di Venezia. </w:t>
      </w:r>
    </w:p>
    <w:p w14:paraId="1F629BBE" w14:textId="77777777" w:rsidR="006B4C81" w:rsidRPr="006B4C81" w:rsidRDefault="006B4C81" w:rsidP="006B4C81">
      <w:pPr>
        <w:rPr>
          <w:b/>
        </w:rPr>
      </w:pPr>
    </w:p>
    <w:p w14:paraId="24FD7E0C" w14:textId="77777777" w:rsidR="006B4C81" w:rsidRPr="006B4C81" w:rsidRDefault="006B4C81" w:rsidP="006B4C81">
      <w:pPr>
        <w:rPr>
          <w:b/>
        </w:rPr>
      </w:pPr>
      <w:r w:rsidRPr="006B4C81">
        <w:rPr>
          <w:b/>
        </w:rPr>
        <w:t>riproduzioni di abiti dalla collezione privata di Mara Bertoli:</w:t>
      </w:r>
    </w:p>
    <w:p w14:paraId="2BD96AC7" w14:textId="77777777" w:rsidR="006B4C81" w:rsidRPr="006B4C81" w:rsidRDefault="006B4C81" w:rsidP="006B4C81">
      <w:pPr>
        <w:rPr>
          <w:b/>
        </w:rPr>
      </w:pPr>
      <w:r w:rsidRPr="006B4C81">
        <w:rPr>
          <w:b/>
        </w:rPr>
        <w:t>-</w:t>
      </w:r>
      <w:r w:rsidRPr="006B4C81">
        <w:rPr>
          <w:b/>
        </w:rPr>
        <w:tab/>
        <w:t>riproduzione dell’abito nero di Lucrezia Borgia da Bartolomeo Veneto</w:t>
      </w:r>
    </w:p>
    <w:p w14:paraId="4EE214A8" w14:textId="78C504B3" w:rsidR="006B4C81" w:rsidRPr="006B4C81" w:rsidRDefault="006B4C81" w:rsidP="006B4C81">
      <w:pPr>
        <w:rPr>
          <w:b/>
        </w:rPr>
      </w:pPr>
      <w:r w:rsidRPr="006B4C81">
        <w:rPr>
          <w:b/>
        </w:rPr>
        <w:t>-</w:t>
      </w:r>
      <w:r w:rsidRPr="006B4C81">
        <w:rPr>
          <w:b/>
        </w:rPr>
        <w:tab/>
        <w:t>costume maschile in tre pezzi (giubbone, calzoni e camicia) in velluto manuale Bevilacqua</w:t>
      </w:r>
    </w:p>
    <w:p w14:paraId="523F4BFE" w14:textId="77777777" w:rsidR="006B4C81" w:rsidRPr="006B4C81" w:rsidRDefault="006B4C81" w:rsidP="006B4C81">
      <w:pPr>
        <w:rPr>
          <w:b/>
        </w:rPr>
      </w:pPr>
    </w:p>
    <w:p w14:paraId="0B332691" w14:textId="77777777" w:rsidR="006B4C81" w:rsidRPr="006B4C81" w:rsidRDefault="006B4C81" w:rsidP="006B4C81">
      <w:pPr>
        <w:rPr>
          <w:b/>
        </w:rPr>
      </w:pPr>
      <w:r w:rsidRPr="006B4C81">
        <w:rPr>
          <w:b/>
        </w:rPr>
        <w:t>*********</w:t>
      </w:r>
    </w:p>
    <w:p w14:paraId="445B4E49" w14:textId="250D6DFA" w:rsidR="006B4C81" w:rsidRPr="006B4C81" w:rsidRDefault="006B4C81" w:rsidP="006B4C81">
      <w:pPr>
        <w:rPr>
          <w:b/>
        </w:rPr>
      </w:pPr>
      <w:r w:rsidRPr="006B4C81">
        <w:rPr>
          <w:b/>
        </w:rPr>
        <w:t>VI SEZIONE</w:t>
      </w:r>
    </w:p>
    <w:p w14:paraId="7DD7168A" w14:textId="77777777" w:rsidR="006B4C81" w:rsidRPr="006B4C81" w:rsidRDefault="006B4C81" w:rsidP="006B4C81">
      <w:pPr>
        <w:rPr>
          <w:b/>
        </w:rPr>
      </w:pPr>
      <w:r w:rsidRPr="006B4C81">
        <w:rPr>
          <w:b/>
        </w:rPr>
        <w:t xml:space="preserve">Il collezionismo </w:t>
      </w:r>
    </w:p>
    <w:p w14:paraId="3F88AC09" w14:textId="77777777" w:rsidR="006B4C81" w:rsidRPr="006B4C81" w:rsidRDefault="006B4C81" w:rsidP="006B4C81">
      <w:pPr>
        <w:rPr>
          <w:b/>
        </w:rPr>
      </w:pPr>
    </w:p>
    <w:p w14:paraId="793CB181" w14:textId="0F40C3D3" w:rsidR="006B4C81" w:rsidRPr="006B4C81" w:rsidRDefault="006B4C81" w:rsidP="006B4C81">
      <w:pPr>
        <w:rPr>
          <w:b/>
        </w:rPr>
      </w:pPr>
      <w:r w:rsidRPr="006B4C81">
        <w:rPr>
          <w:b/>
        </w:rPr>
        <w:t xml:space="preserve">La passione per il collezionismo rafforza i legami di amicizia di Castiglione con Bernardo Dovizi, Giulio Romano, Andrea Piperario, Pietro Bembo, ma anche è materia di suggerimenti e scambi di giudizi con Isabella d’Este, Federico Gonzaga e altri grandi signori. </w:t>
      </w:r>
    </w:p>
    <w:p w14:paraId="287292B5" w14:textId="557DE4C8" w:rsidR="006B4C81" w:rsidRPr="006B4C81" w:rsidRDefault="006B4C81" w:rsidP="006B4C81">
      <w:pPr>
        <w:rPr>
          <w:b/>
        </w:rPr>
      </w:pPr>
      <w:r w:rsidRPr="006B4C81">
        <w:rPr>
          <w:b/>
        </w:rPr>
        <w:t xml:space="preserve">Secondo la consuetudine della tradizione illustre la memoria delle personalità più ragguardevoli è affidata a medaglie celebrative tratte da disegni di famosi artisti. </w:t>
      </w:r>
    </w:p>
    <w:p w14:paraId="2ACE4D61" w14:textId="77777777" w:rsidR="006B4C81" w:rsidRPr="006B4C81" w:rsidRDefault="006B4C81" w:rsidP="006B4C81">
      <w:pPr>
        <w:rPr>
          <w:b/>
        </w:rPr>
      </w:pPr>
    </w:p>
    <w:p w14:paraId="477B4825" w14:textId="77777777" w:rsidR="006B4C81" w:rsidRPr="006B4C81" w:rsidRDefault="006B4C81" w:rsidP="006B4C81">
      <w:pPr>
        <w:rPr>
          <w:b/>
        </w:rPr>
      </w:pPr>
      <w:r w:rsidRPr="006B4C81">
        <w:rPr>
          <w:b/>
        </w:rPr>
        <w:t>medaglie</w:t>
      </w:r>
    </w:p>
    <w:p w14:paraId="5F8B9F56" w14:textId="7F8FCC26" w:rsidR="006B4C81" w:rsidRPr="006B4C81" w:rsidRDefault="006B4C81" w:rsidP="006B4C81">
      <w:pPr>
        <w:rPr>
          <w:b/>
        </w:rPr>
      </w:pPr>
      <w:r w:rsidRPr="006B4C81">
        <w:rPr>
          <w:b/>
        </w:rPr>
        <w:t>-</w:t>
      </w:r>
      <w:r w:rsidRPr="006B4C81">
        <w:rPr>
          <w:b/>
        </w:rPr>
        <w:tab/>
        <w:t xml:space="preserve">medaglia con il </w:t>
      </w:r>
      <w:r w:rsidR="001541F5">
        <w:rPr>
          <w:b/>
        </w:rPr>
        <w:t>r</w:t>
      </w:r>
      <w:r w:rsidRPr="006B4C81">
        <w:rPr>
          <w:b/>
        </w:rPr>
        <w:t>itratto di Pietro Bembo, opera di Valerio Belli, conio in acciaio conservato a Firenze, Muse</w:t>
      </w:r>
      <w:r w:rsidR="001541F5">
        <w:rPr>
          <w:b/>
        </w:rPr>
        <w:t xml:space="preserve">i </w:t>
      </w:r>
      <w:r w:rsidRPr="006B4C81">
        <w:rPr>
          <w:b/>
        </w:rPr>
        <w:t>del Bargello;</w:t>
      </w:r>
    </w:p>
    <w:p w14:paraId="0A6C95AA" w14:textId="44810FE6" w:rsidR="006B4C81" w:rsidRPr="006B4C81" w:rsidRDefault="006B4C81" w:rsidP="006B4C81">
      <w:pPr>
        <w:rPr>
          <w:b/>
        </w:rPr>
      </w:pPr>
      <w:r w:rsidRPr="006B4C81">
        <w:rPr>
          <w:b/>
        </w:rPr>
        <w:t>-</w:t>
      </w:r>
      <w:r w:rsidRPr="006B4C81">
        <w:rPr>
          <w:b/>
        </w:rPr>
        <w:tab/>
        <w:t>medaglia con il ritratto di Pietro Bembo, opera di Danese Cattaneo, Firenze, Muse</w:t>
      </w:r>
      <w:r w:rsidR="001541F5">
        <w:rPr>
          <w:b/>
        </w:rPr>
        <w:t>i</w:t>
      </w:r>
      <w:r w:rsidRPr="006B4C81">
        <w:rPr>
          <w:b/>
        </w:rPr>
        <w:t xml:space="preserve"> del Bargello;</w:t>
      </w:r>
    </w:p>
    <w:p w14:paraId="02B6520F" w14:textId="750CEA7B" w:rsidR="006B4C81" w:rsidRPr="006B4C81" w:rsidRDefault="006B4C81" w:rsidP="006B4C81">
      <w:pPr>
        <w:rPr>
          <w:b/>
        </w:rPr>
      </w:pPr>
      <w:r w:rsidRPr="006B4C81">
        <w:rPr>
          <w:b/>
        </w:rPr>
        <w:t>-</w:t>
      </w:r>
      <w:r w:rsidRPr="006B4C81">
        <w:rPr>
          <w:b/>
        </w:rPr>
        <w:tab/>
        <w:t>medaglia con il ritratto Leone X, 1513, Firenze, Muse</w:t>
      </w:r>
      <w:r w:rsidR="001541F5">
        <w:rPr>
          <w:b/>
        </w:rPr>
        <w:t>i</w:t>
      </w:r>
      <w:r w:rsidRPr="006B4C81">
        <w:rPr>
          <w:b/>
        </w:rPr>
        <w:t xml:space="preserve"> del Bargello;</w:t>
      </w:r>
    </w:p>
    <w:p w14:paraId="2776BEE0" w14:textId="25B6C782" w:rsidR="006B4C81" w:rsidRPr="006B4C81" w:rsidRDefault="006B4C81" w:rsidP="006B4C81">
      <w:pPr>
        <w:rPr>
          <w:b/>
        </w:rPr>
      </w:pPr>
      <w:r w:rsidRPr="006B4C81">
        <w:rPr>
          <w:b/>
        </w:rPr>
        <w:t>-</w:t>
      </w:r>
      <w:r w:rsidRPr="006B4C81">
        <w:rPr>
          <w:b/>
        </w:rPr>
        <w:tab/>
        <w:t>medaglia con il ritratto di Emilia Pio, opera di Adriano Fiorentino, Firenze, Muse</w:t>
      </w:r>
      <w:r w:rsidR="001541F5">
        <w:rPr>
          <w:b/>
        </w:rPr>
        <w:t>i</w:t>
      </w:r>
      <w:r w:rsidRPr="006B4C81">
        <w:rPr>
          <w:b/>
        </w:rPr>
        <w:t xml:space="preserve"> del Bargello;</w:t>
      </w:r>
    </w:p>
    <w:p w14:paraId="11855E6A" w14:textId="7B78FE57" w:rsidR="006B4C81" w:rsidRPr="006B4C81" w:rsidRDefault="006B4C81" w:rsidP="006B4C81">
      <w:pPr>
        <w:rPr>
          <w:b/>
        </w:rPr>
      </w:pPr>
      <w:r w:rsidRPr="006B4C81">
        <w:rPr>
          <w:b/>
        </w:rPr>
        <w:t>-</w:t>
      </w:r>
      <w:r w:rsidRPr="006B4C81">
        <w:rPr>
          <w:b/>
        </w:rPr>
        <w:tab/>
        <w:t xml:space="preserve">Gianfrancesco Ruberti, medaglia con ritratto di Francesco II Gonzaga, Torino, </w:t>
      </w:r>
      <w:r w:rsidR="001541F5">
        <w:rPr>
          <w:b/>
        </w:rPr>
        <w:t xml:space="preserve">Musei Reali, </w:t>
      </w:r>
      <w:r w:rsidRPr="006B4C81">
        <w:rPr>
          <w:b/>
        </w:rPr>
        <w:t xml:space="preserve">Armeria Reale; </w:t>
      </w:r>
    </w:p>
    <w:p w14:paraId="4483B41E" w14:textId="58BC724F" w:rsidR="006B4C81" w:rsidRPr="006B4C81" w:rsidRDefault="006B4C81" w:rsidP="006B4C81">
      <w:pPr>
        <w:rPr>
          <w:b/>
        </w:rPr>
      </w:pPr>
      <w:r w:rsidRPr="006B4C81">
        <w:rPr>
          <w:b/>
        </w:rPr>
        <w:t>-</w:t>
      </w:r>
      <w:r w:rsidRPr="006B4C81">
        <w:rPr>
          <w:b/>
        </w:rPr>
        <w:tab/>
        <w:t xml:space="preserve">Gian Cristoforo Romano, medaglia con ritratto di Isabella d’Este Gonzaga, Torino, </w:t>
      </w:r>
      <w:r w:rsidR="001541F5">
        <w:rPr>
          <w:b/>
        </w:rPr>
        <w:t xml:space="preserve">Musei Reali, </w:t>
      </w:r>
      <w:r w:rsidRPr="006B4C81">
        <w:rPr>
          <w:b/>
        </w:rPr>
        <w:t xml:space="preserve">Armeria Reale; </w:t>
      </w:r>
    </w:p>
    <w:p w14:paraId="0BA1B1CD" w14:textId="3BD4F0A0" w:rsidR="006B4C81" w:rsidRPr="006B4C81" w:rsidRDefault="006B4C81" w:rsidP="006B4C81">
      <w:pPr>
        <w:rPr>
          <w:b/>
        </w:rPr>
      </w:pPr>
      <w:r w:rsidRPr="006B4C81">
        <w:rPr>
          <w:b/>
        </w:rPr>
        <w:lastRenderedPageBreak/>
        <w:t xml:space="preserve">- Bartolomeo Melioli, medaglia con ritratto di Francesco II Gonzaga, Torino, </w:t>
      </w:r>
      <w:r w:rsidR="001541F5">
        <w:rPr>
          <w:b/>
        </w:rPr>
        <w:t xml:space="preserve">Musei Reali, </w:t>
      </w:r>
      <w:r w:rsidRPr="006B4C81">
        <w:rPr>
          <w:b/>
        </w:rPr>
        <w:t xml:space="preserve">Armeria Reale. </w:t>
      </w:r>
    </w:p>
    <w:p w14:paraId="552EC336" w14:textId="77777777" w:rsidR="006B4C81" w:rsidRPr="006B4C81" w:rsidRDefault="006B4C81" w:rsidP="006B4C81">
      <w:pPr>
        <w:rPr>
          <w:b/>
        </w:rPr>
      </w:pPr>
    </w:p>
    <w:p w14:paraId="7E03E23A" w14:textId="4AFEBFA4" w:rsidR="006B4C81" w:rsidRPr="006B4C81" w:rsidRDefault="005221B3" w:rsidP="006B4C81">
      <w:pPr>
        <w:rPr>
          <w:b/>
        </w:rPr>
      </w:pPr>
      <w:r>
        <w:rPr>
          <w:b/>
        </w:rPr>
        <w:t>sezione</w:t>
      </w:r>
      <w:r w:rsidR="006B4C81" w:rsidRPr="006B4C81">
        <w:rPr>
          <w:b/>
        </w:rPr>
        <w:t xml:space="preserve"> multimedial</w:t>
      </w:r>
      <w:r>
        <w:rPr>
          <w:b/>
        </w:rPr>
        <w:t>e</w:t>
      </w:r>
    </w:p>
    <w:p w14:paraId="760AD5AF" w14:textId="7D7C34D8" w:rsidR="006B4C81" w:rsidRPr="006B4C81" w:rsidRDefault="006B4C81" w:rsidP="006B4C81">
      <w:pPr>
        <w:rPr>
          <w:b/>
        </w:rPr>
      </w:pPr>
      <w:r w:rsidRPr="006B4C81">
        <w:rPr>
          <w:b/>
        </w:rPr>
        <w:t>-</w:t>
      </w:r>
      <w:r w:rsidRPr="006B4C81">
        <w:rPr>
          <w:b/>
        </w:rPr>
        <w:tab/>
        <w:t>medaglia con ritratto di Castiglione su disegno di Giulio Romano (attribuito a) 1523 c</w:t>
      </w:r>
      <w:r w:rsidR="001541F5">
        <w:rPr>
          <w:b/>
        </w:rPr>
        <w:t>irc</w:t>
      </w:r>
      <w:r w:rsidRPr="006B4C81">
        <w:rPr>
          <w:b/>
        </w:rPr>
        <w:t>a, Londra, British Museum;</w:t>
      </w:r>
    </w:p>
    <w:p w14:paraId="18B49C47" w14:textId="3AA72B68" w:rsidR="006B4C81" w:rsidRPr="006B4C81" w:rsidRDefault="006B4C81" w:rsidP="006B4C81">
      <w:pPr>
        <w:rPr>
          <w:b/>
        </w:rPr>
      </w:pPr>
      <w:r w:rsidRPr="006B4C81">
        <w:rPr>
          <w:b/>
        </w:rPr>
        <w:t>-</w:t>
      </w:r>
      <w:r w:rsidRPr="006B4C81">
        <w:rPr>
          <w:b/>
        </w:rPr>
        <w:tab/>
        <w:t xml:space="preserve">medaglia con ritratto di Elisabetta Gonzaga, opera di Adriano Fiorentino, 1495, Londra, British Museum. </w:t>
      </w:r>
    </w:p>
    <w:p w14:paraId="63DC1374" w14:textId="77777777" w:rsidR="006B4C81" w:rsidRPr="006B4C81" w:rsidRDefault="006B4C81" w:rsidP="006B4C81">
      <w:pPr>
        <w:rPr>
          <w:b/>
        </w:rPr>
      </w:pPr>
    </w:p>
    <w:p w14:paraId="0CE323CF" w14:textId="77777777" w:rsidR="006B4C81" w:rsidRPr="006B4C81" w:rsidRDefault="006B4C81" w:rsidP="006B4C81">
      <w:pPr>
        <w:rPr>
          <w:b/>
        </w:rPr>
      </w:pPr>
      <w:r w:rsidRPr="006B4C81">
        <w:rPr>
          <w:b/>
        </w:rPr>
        <w:t xml:space="preserve">La passione di Castiglione, stando a quanto si ricava dalle lettere, è volta soprattutto alla ricerca e all’acquisto di teste di marmo, piccoli bronzi, cammei, avori e vasi antichi, per l’acquisto dei quali i suoi consulenti più fidati sono Andrea Piperario e Giulio Romano, mentre in qualche caso le sue ricerche sono svolte su incarico di Isabella d’Este o di Federico Gonzaga. Al di là delle testimonianze delle lettere, per avere la misura della mole impressionante delle collezioni, è sufficiente scorrere il testamento e l’inventario dei beni di Castiglione. </w:t>
      </w:r>
    </w:p>
    <w:p w14:paraId="6249DFBE" w14:textId="77777777" w:rsidR="006B4C81" w:rsidRPr="006B4C81" w:rsidRDefault="006B4C81" w:rsidP="006B4C81">
      <w:pPr>
        <w:rPr>
          <w:b/>
        </w:rPr>
      </w:pPr>
    </w:p>
    <w:p w14:paraId="471974BC" w14:textId="0CD878B6" w:rsidR="006B4C81" w:rsidRPr="006B4C81" w:rsidRDefault="006B4C81" w:rsidP="006B4C81">
      <w:pPr>
        <w:rPr>
          <w:b/>
        </w:rPr>
      </w:pPr>
      <w:r w:rsidRPr="006B4C81">
        <w:rPr>
          <w:b/>
        </w:rPr>
        <w:t>-</w:t>
      </w:r>
      <w:r w:rsidRPr="006B4C81">
        <w:rPr>
          <w:b/>
        </w:rPr>
        <w:tab/>
        <w:t xml:space="preserve">selezioni di oggetti da collezioni e istituzioni private. </w:t>
      </w:r>
    </w:p>
    <w:p w14:paraId="5CCDEDBA" w14:textId="77777777" w:rsidR="006B4C81" w:rsidRPr="006B4C81" w:rsidRDefault="006B4C81" w:rsidP="004947C0">
      <w:pPr>
        <w:ind w:left="0"/>
        <w:rPr>
          <w:b/>
        </w:rPr>
      </w:pPr>
    </w:p>
    <w:p w14:paraId="6325DE2C" w14:textId="77777777" w:rsidR="006B4C81" w:rsidRPr="006B4C81" w:rsidRDefault="006B4C81" w:rsidP="006B4C81">
      <w:pPr>
        <w:rPr>
          <w:b/>
        </w:rPr>
      </w:pPr>
      <w:r w:rsidRPr="006B4C81">
        <w:rPr>
          <w:b/>
        </w:rPr>
        <w:t>*********</w:t>
      </w:r>
    </w:p>
    <w:p w14:paraId="3EC92383" w14:textId="679BA2C0" w:rsidR="006B4C81" w:rsidRPr="006B4C81" w:rsidRDefault="006B4C81" w:rsidP="006B4C81">
      <w:pPr>
        <w:rPr>
          <w:b/>
        </w:rPr>
      </w:pPr>
      <w:r w:rsidRPr="006B4C81">
        <w:rPr>
          <w:b/>
        </w:rPr>
        <w:t xml:space="preserve">VII SEZIONE </w:t>
      </w:r>
    </w:p>
    <w:p w14:paraId="45643726" w14:textId="77777777" w:rsidR="006B4C81" w:rsidRPr="006B4C81" w:rsidRDefault="006B4C81" w:rsidP="006B4C81">
      <w:pPr>
        <w:rPr>
          <w:b/>
        </w:rPr>
      </w:pPr>
      <w:r w:rsidRPr="006B4C81">
        <w:rPr>
          <w:b/>
        </w:rPr>
        <w:t>La biblioteca di Castiglione: manoscritti e edizioni antiche.</w:t>
      </w:r>
    </w:p>
    <w:p w14:paraId="30A48F7D" w14:textId="77777777" w:rsidR="006B4C81" w:rsidRPr="006B4C81" w:rsidRDefault="006B4C81" w:rsidP="006B4C81">
      <w:pPr>
        <w:rPr>
          <w:b/>
        </w:rPr>
      </w:pPr>
    </w:p>
    <w:p w14:paraId="34216A5B" w14:textId="77777777" w:rsidR="006B4C81" w:rsidRPr="006B4C81" w:rsidRDefault="006B4C81" w:rsidP="006B4C81">
      <w:pPr>
        <w:rPr>
          <w:b/>
        </w:rPr>
      </w:pPr>
      <w:r w:rsidRPr="006B4C81">
        <w:rPr>
          <w:b/>
        </w:rPr>
        <w:t>VIII.1</w:t>
      </w:r>
    </w:p>
    <w:p w14:paraId="00F9E487" w14:textId="77777777" w:rsidR="006B4C81" w:rsidRPr="006B4C81" w:rsidRDefault="006B4C81" w:rsidP="006B4C81">
      <w:pPr>
        <w:rPr>
          <w:b/>
        </w:rPr>
      </w:pPr>
      <w:r w:rsidRPr="006B4C81">
        <w:rPr>
          <w:b/>
        </w:rPr>
        <w:t>Manoscritti e edizioni del Cortegiano</w:t>
      </w:r>
    </w:p>
    <w:p w14:paraId="0DC0BCC1" w14:textId="77777777" w:rsidR="006B4C81" w:rsidRPr="006B4C81" w:rsidRDefault="006B4C81" w:rsidP="006B4C81">
      <w:pPr>
        <w:rPr>
          <w:b/>
        </w:rPr>
      </w:pPr>
    </w:p>
    <w:p w14:paraId="3615E3F3" w14:textId="77777777" w:rsidR="006B4C81" w:rsidRPr="006B4C81" w:rsidRDefault="006B4C81" w:rsidP="006B4C81">
      <w:pPr>
        <w:rPr>
          <w:b/>
        </w:rPr>
      </w:pPr>
      <w:r w:rsidRPr="006B4C81">
        <w:rPr>
          <w:b/>
        </w:rPr>
        <w:t>VIII. 2</w:t>
      </w:r>
    </w:p>
    <w:p w14:paraId="00D6AA39" w14:textId="77777777" w:rsidR="006B4C81" w:rsidRPr="006B4C81" w:rsidRDefault="006B4C81" w:rsidP="006B4C81">
      <w:pPr>
        <w:rPr>
          <w:b/>
        </w:rPr>
      </w:pPr>
      <w:r w:rsidRPr="006B4C81">
        <w:rPr>
          <w:b/>
        </w:rPr>
        <w:t>Opere minori di Baldassarre Castiglione</w:t>
      </w:r>
    </w:p>
    <w:p w14:paraId="464D0CB2" w14:textId="77777777" w:rsidR="006B4C81" w:rsidRPr="006B4C81" w:rsidRDefault="006B4C81" w:rsidP="006B4C81">
      <w:pPr>
        <w:rPr>
          <w:b/>
        </w:rPr>
      </w:pPr>
    </w:p>
    <w:p w14:paraId="14ECE727" w14:textId="77777777" w:rsidR="006B4C81" w:rsidRPr="006B4C81" w:rsidRDefault="006B4C81" w:rsidP="006B4C81">
      <w:pPr>
        <w:rPr>
          <w:b/>
        </w:rPr>
      </w:pPr>
      <w:r w:rsidRPr="006B4C81">
        <w:rPr>
          <w:b/>
        </w:rPr>
        <w:t>VIII. 3</w:t>
      </w:r>
    </w:p>
    <w:p w14:paraId="5F6C83FB" w14:textId="77777777" w:rsidR="006B4C81" w:rsidRPr="006B4C81" w:rsidRDefault="006B4C81" w:rsidP="006B4C81">
      <w:pPr>
        <w:rPr>
          <w:b/>
        </w:rPr>
      </w:pPr>
      <w:r w:rsidRPr="006B4C81">
        <w:rPr>
          <w:b/>
        </w:rPr>
        <w:t>Manoscritti e edizioni antiche delle Lettere</w:t>
      </w:r>
    </w:p>
    <w:p w14:paraId="61101297" w14:textId="77777777" w:rsidR="006B4C81" w:rsidRPr="006B4C81" w:rsidRDefault="006B4C81" w:rsidP="006B4C81">
      <w:pPr>
        <w:rPr>
          <w:b/>
        </w:rPr>
      </w:pPr>
    </w:p>
    <w:p w14:paraId="40A625F7" w14:textId="77777777" w:rsidR="006B4C81" w:rsidRPr="006B4C81" w:rsidRDefault="006B4C81" w:rsidP="006B4C81">
      <w:pPr>
        <w:rPr>
          <w:b/>
        </w:rPr>
      </w:pPr>
      <w:r w:rsidRPr="006B4C81">
        <w:rPr>
          <w:b/>
        </w:rPr>
        <w:t xml:space="preserve">VIII. 4 </w:t>
      </w:r>
    </w:p>
    <w:p w14:paraId="410B38EA" w14:textId="77777777" w:rsidR="006B4C81" w:rsidRPr="006B4C81" w:rsidRDefault="006B4C81" w:rsidP="006B4C81">
      <w:pPr>
        <w:rPr>
          <w:b/>
        </w:rPr>
      </w:pPr>
      <w:r w:rsidRPr="006B4C81">
        <w:rPr>
          <w:b/>
        </w:rPr>
        <w:t>La biblioteca di Castiglione</w:t>
      </w:r>
    </w:p>
    <w:p w14:paraId="66934E16" w14:textId="77777777" w:rsidR="006B4C81" w:rsidRPr="006B4C81" w:rsidRDefault="006B4C81" w:rsidP="006B4C81">
      <w:pPr>
        <w:rPr>
          <w:b/>
        </w:rPr>
      </w:pPr>
      <w:r w:rsidRPr="006B4C81">
        <w:rPr>
          <w:b/>
        </w:rPr>
        <w:t>Uomo di vasta e solidissima cultura possedeva, per l’epoca, una imponente biblioteca che ammontava a 184 volumi (alcuni manoscritti), a cui si aggiungono altri 40 libri riportati a Mantova dalla Spagna e affidati alla madre dopo la morte dello scrittore.</w:t>
      </w:r>
    </w:p>
    <w:p w14:paraId="51F749DA" w14:textId="77777777" w:rsidR="006B4C81" w:rsidRPr="006B4C81" w:rsidRDefault="006B4C81" w:rsidP="006B4C81">
      <w:pPr>
        <w:rPr>
          <w:b/>
        </w:rPr>
      </w:pPr>
    </w:p>
    <w:p w14:paraId="395C6ACE" w14:textId="77777777" w:rsidR="001541F5" w:rsidRDefault="001541F5" w:rsidP="006B4C81">
      <w:pPr>
        <w:rPr>
          <w:b/>
        </w:rPr>
      </w:pPr>
    </w:p>
    <w:p w14:paraId="4EBFCC53" w14:textId="77777777" w:rsidR="001541F5" w:rsidRDefault="001541F5" w:rsidP="006B4C81">
      <w:pPr>
        <w:rPr>
          <w:b/>
        </w:rPr>
      </w:pPr>
    </w:p>
    <w:p w14:paraId="56E72D62" w14:textId="77777777" w:rsidR="001541F5" w:rsidRDefault="001541F5" w:rsidP="006B4C81">
      <w:pPr>
        <w:rPr>
          <w:b/>
        </w:rPr>
      </w:pPr>
    </w:p>
    <w:p w14:paraId="074F2249" w14:textId="77777777" w:rsidR="001541F5" w:rsidRDefault="001541F5" w:rsidP="006B4C81">
      <w:pPr>
        <w:rPr>
          <w:b/>
        </w:rPr>
      </w:pPr>
    </w:p>
    <w:p w14:paraId="7A6B05FF" w14:textId="77777777" w:rsidR="001541F5" w:rsidRDefault="001541F5" w:rsidP="006B4C81">
      <w:pPr>
        <w:rPr>
          <w:b/>
        </w:rPr>
      </w:pPr>
    </w:p>
    <w:p w14:paraId="73866023" w14:textId="77777777" w:rsidR="001541F5" w:rsidRDefault="001541F5" w:rsidP="006B4C81">
      <w:pPr>
        <w:rPr>
          <w:b/>
        </w:rPr>
      </w:pPr>
    </w:p>
    <w:p w14:paraId="16D91042" w14:textId="76D20E95" w:rsidR="006B4C81" w:rsidRPr="006B4C81" w:rsidRDefault="006B4C81" w:rsidP="006B4C81">
      <w:pPr>
        <w:rPr>
          <w:b/>
        </w:rPr>
      </w:pPr>
      <w:r w:rsidRPr="006B4C81">
        <w:rPr>
          <w:b/>
        </w:rPr>
        <w:lastRenderedPageBreak/>
        <w:t>ELENCO VOLUMI E MANOSCRITTI</w:t>
      </w:r>
    </w:p>
    <w:p w14:paraId="20516236" w14:textId="77777777" w:rsidR="006B4C81" w:rsidRPr="006B4C81" w:rsidRDefault="006B4C81" w:rsidP="006B4C81">
      <w:pPr>
        <w:rPr>
          <w:b/>
        </w:rPr>
      </w:pPr>
    </w:p>
    <w:p w14:paraId="6D3167DD" w14:textId="77777777" w:rsidR="006B4C81" w:rsidRPr="006B4C81" w:rsidRDefault="006B4C81" w:rsidP="006B4C81">
      <w:pPr>
        <w:rPr>
          <w:b/>
        </w:rPr>
      </w:pPr>
      <w:r w:rsidRPr="006B4C81">
        <w:rPr>
          <w:b/>
        </w:rPr>
        <w:t>Firenze</w:t>
      </w:r>
    </w:p>
    <w:p w14:paraId="1B6A769C" w14:textId="77777777" w:rsidR="006B4C81" w:rsidRPr="006B4C81" w:rsidRDefault="006B4C81" w:rsidP="006B4C81">
      <w:pPr>
        <w:rPr>
          <w:b/>
        </w:rPr>
      </w:pPr>
      <w:r w:rsidRPr="006B4C81">
        <w:rPr>
          <w:b/>
        </w:rPr>
        <w:t>Biblioteca Laurenziana</w:t>
      </w:r>
    </w:p>
    <w:p w14:paraId="5E54F2BF" w14:textId="45337D13" w:rsidR="006B4C81" w:rsidRPr="006B4C81" w:rsidRDefault="006B4C81" w:rsidP="006B4C81">
      <w:pPr>
        <w:rPr>
          <w:b/>
        </w:rPr>
      </w:pPr>
      <w:r w:rsidRPr="006B4C81">
        <w:rPr>
          <w:b/>
        </w:rPr>
        <w:t>•</w:t>
      </w:r>
      <w:r w:rsidRPr="006B4C81">
        <w:rPr>
          <w:b/>
        </w:rPr>
        <w:tab/>
        <w:t>Ms. L. Ashburhamiano 409</w:t>
      </w:r>
      <w:r w:rsidR="00AF1334">
        <w:rPr>
          <w:b/>
        </w:rPr>
        <w:t xml:space="preserve"> (</w:t>
      </w:r>
      <w:r w:rsidRPr="006B4C81">
        <w:rPr>
          <w:b/>
        </w:rPr>
        <w:t>m</w:t>
      </w:r>
      <w:r w:rsidR="00AF1334">
        <w:rPr>
          <w:b/>
        </w:rPr>
        <w:t xml:space="preserve">anoscritto </w:t>
      </w:r>
      <w:r w:rsidRPr="006B4C81">
        <w:rPr>
          <w:b/>
        </w:rPr>
        <w:t>inviato da Castiglione dalla Spagna su cui si fonda l’edizione a stampa, il testimonio è di gran pregio anche per la splendida legatura Grolier</w:t>
      </w:r>
      <w:r w:rsidR="00AF1334">
        <w:rPr>
          <w:b/>
        </w:rPr>
        <w:t>)</w:t>
      </w:r>
    </w:p>
    <w:p w14:paraId="7BF16C70" w14:textId="77777777" w:rsidR="006B4C81" w:rsidRPr="006B4C81" w:rsidRDefault="006B4C81" w:rsidP="006B4C81">
      <w:pPr>
        <w:rPr>
          <w:b/>
        </w:rPr>
      </w:pPr>
    </w:p>
    <w:p w14:paraId="77DA09D5" w14:textId="77777777" w:rsidR="006B4C81" w:rsidRPr="006B4C81" w:rsidRDefault="006B4C81" w:rsidP="006B4C81">
      <w:pPr>
        <w:rPr>
          <w:b/>
        </w:rPr>
      </w:pPr>
      <w:r w:rsidRPr="006B4C81">
        <w:rPr>
          <w:b/>
        </w:rPr>
        <w:t>Città del Vaticano</w:t>
      </w:r>
    </w:p>
    <w:p w14:paraId="02B8280B" w14:textId="77777777" w:rsidR="006B4C81" w:rsidRPr="006B4C81" w:rsidRDefault="006B4C81" w:rsidP="006B4C81">
      <w:pPr>
        <w:rPr>
          <w:b/>
        </w:rPr>
      </w:pPr>
      <w:r w:rsidRPr="006B4C81">
        <w:rPr>
          <w:b/>
        </w:rPr>
        <w:t>Biblioteca Apostolica Vaticana</w:t>
      </w:r>
    </w:p>
    <w:p w14:paraId="6DE4E49E" w14:textId="5FAE9D51" w:rsidR="006B4C81" w:rsidRPr="006B4C81" w:rsidRDefault="006B4C81" w:rsidP="006B4C81">
      <w:pPr>
        <w:rPr>
          <w:b/>
        </w:rPr>
      </w:pPr>
      <w:r w:rsidRPr="006B4C81">
        <w:rPr>
          <w:b/>
        </w:rPr>
        <w:t>•</w:t>
      </w:r>
      <w:r w:rsidRPr="006B4C81">
        <w:rPr>
          <w:b/>
        </w:rPr>
        <w:tab/>
        <w:t>Vat Lat. 8203: Baldassar Castiglione, Cesare Gonzaga, Tirsi, con dedica alla duchessa Elisabetta Gonzaga, ms. membranaceo autografo di C. Gonzaga</w:t>
      </w:r>
      <w:r w:rsidR="00AF1334">
        <w:rPr>
          <w:b/>
        </w:rPr>
        <w:t>;</w:t>
      </w:r>
    </w:p>
    <w:p w14:paraId="01236B34" w14:textId="28FB6494" w:rsidR="006B4C81" w:rsidRPr="006B4C81" w:rsidRDefault="006B4C81" w:rsidP="006B4C81">
      <w:pPr>
        <w:rPr>
          <w:b/>
        </w:rPr>
      </w:pPr>
      <w:r w:rsidRPr="006B4C81">
        <w:rPr>
          <w:b/>
        </w:rPr>
        <w:t>•</w:t>
      </w:r>
      <w:r w:rsidRPr="006B4C81">
        <w:rPr>
          <w:b/>
        </w:rPr>
        <w:tab/>
        <w:t xml:space="preserve">Vat Lat. 729: </w:t>
      </w:r>
      <w:r w:rsidRPr="00AF1334">
        <w:rPr>
          <w:b/>
          <w:i/>
        </w:rPr>
        <w:t>Rime cortigiane codice membranaceo</w:t>
      </w:r>
      <w:r w:rsidRPr="006B4C81">
        <w:rPr>
          <w:b/>
        </w:rPr>
        <w:t>, 1490 circa, legato in pell</w:t>
      </w:r>
      <w:r w:rsidR="00AF1334">
        <w:rPr>
          <w:b/>
        </w:rPr>
        <w:t>e (</w:t>
      </w:r>
      <w:r w:rsidRPr="006B4C81">
        <w:rPr>
          <w:b/>
        </w:rPr>
        <w:t>allestito da Filippo Schiafenati per essere trasmesso in omaggio alla duchessa. Si tratta di un canzoniere miscellaneo di 260 testi, quasi tutti strambotti, in cui primeggia il nome del poeta cortigiano Serafino Aquilano</w:t>
      </w:r>
      <w:r w:rsidR="00AF1334">
        <w:rPr>
          <w:b/>
        </w:rPr>
        <w:t>)</w:t>
      </w:r>
      <w:r w:rsidRPr="006B4C81">
        <w:rPr>
          <w:b/>
        </w:rPr>
        <w:t>.</w:t>
      </w:r>
    </w:p>
    <w:p w14:paraId="46D4605D" w14:textId="77777777" w:rsidR="006B4C81" w:rsidRPr="006B4C81" w:rsidRDefault="006B4C81" w:rsidP="006B4C81">
      <w:pPr>
        <w:rPr>
          <w:b/>
        </w:rPr>
      </w:pPr>
    </w:p>
    <w:p w14:paraId="5C81ABA6" w14:textId="77777777" w:rsidR="006B4C81" w:rsidRPr="006B4C81" w:rsidRDefault="006B4C81" w:rsidP="006B4C81">
      <w:pPr>
        <w:rPr>
          <w:b/>
        </w:rPr>
      </w:pPr>
      <w:r w:rsidRPr="006B4C81">
        <w:rPr>
          <w:b/>
        </w:rPr>
        <w:t>Venezia</w:t>
      </w:r>
    </w:p>
    <w:p w14:paraId="75A2D8C4" w14:textId="77777777" w:rsidR="006B4C81" w:rsidRPr="006B4C81" w:rsidRDefault="006B4C81" w:rsidP="006B4C81">
      <w:pPr>
        <w:rPr>
          <w:b/>
        </w:rPr>
      </w:pPr>
      <w:r w:rsidRPr="006B4C81">
        <w:rPr>
          <w:b/>
        </w:rPr>
        <w:t>Biblioteca Marciana</w:t>
      </w:r>
    </w:p>
    <w:p w14:paraId="54289A98" w14:textId="3358DBEF" w:rsidR="00AF1334" w:rsidRPr="006B4C81" w:rsidRDefault="006B4C81" w:rsidP="00AF1334">
      <w:pPr>
        <w:rPr>
          <w:b/>
        </w:rPr>
      </w:pPr>
      <w:r w:rsidRPr="006B4C81">
        <w:rPr>
          <w:b/>
        </w:rPr>
        <w:t>•</w:t>
      </w:r>
      <w:r w:rsidRPr="006B4C81">
        <w:rPr>
          <w:b/>
        </w:rPr>
        <w:tab/>
        <w:t xml:space="preserve">MS. It. IX, 143: P. Bembo, </w:t>
      </w:r>
      <w:r w:rsidRPr="00AF1334">
        <w:rPr>
          <w:b/>
          <w:i/>
        </w:rPr>
        <w:t>Rime</w:t>
      </w:r>
      <w:r w:rsidRPr="006B4C81">
        <w:rPr>
          <w:b/>
        </w:rPr>
        <w:t>, 1510-marzo 1511</w:t>
      </w:r>
      <w:r w:rsidR="00AF1334">
        <w:rPr>
          <w:b/>
        </w:rPr>
        <w:t xml:space="preserve"> (</w:t>
      </w:r>
      <w:r w:rsidRPr="006B4C81">
        <w:rPr>
          <w:b/>
        </w:rPr>
        <w:t>è un m</w:t>
      </w:r>
      <w:r w:rsidR="00AF1334">
        <w:rPr>
          <w:b/>
        </w:rPr>
        <w:t xml:space="preserve">anoscritto </w:t>
      </w:r>
      <w:r w:rsidRPr="006B4C81">
        <w:rPr>
          <w:b/>
        </w:rPr>
        <w:t>cartaceo di 60 componimenti con dedica alla duchessa e con l’elogio della corte urbinate.</w:t>
      </w:r>
      <w:r w:rsidR="00AF1334" w:rsidRPr="00AF1334">
        <w:rPr>
          <w:b/>
        </w:rPr>
        <w:t xml:space="preserve"> </w:t>
      </w:r>
      <w:r w:rsidR="00AF1334" w:rsidRPr="006B4C81">
        <w:rPr>
          <w:b/>
        </w:rPr>
        <w:t>Risale al periodo urbinate, un altro codice di rime dedicato alla duchessa Elisabetta Gonzaga</w:t>
      </w:r>
      <w:r w:rsidR="00AF1334">
        <w:rPr>
          <w:b/>
        </w:rPr>
        <w:t>).</w:t>
      </w:r>
    </w:p>
    <w:p w14:paraId="013C4A8D" w14:textId="7BB154FC" w:rsidR="006B4C81" w:rsidRPr="006B4C81" w:rsidRDefault="006B4C81" w:rsidP="006B4C81">
      <w:pPr>
        <w:rPr>
          <w:b/>
        </w:rPr>
      </w:pPr>
    </w:p>
    <w:p w14:paraId="0104B02F" w14:textId="77777777" w:rsidR="006B4C81" w:rsidRPr="006B4C81" w:rsidRDefault="006B4C81" w:rsidP="006B4C81">
      <w:pPr>
        <w:rPr>
          <w:b/>
        </w:rPr>
      </w:pPr>
    </w:p>
    <w:p w14:paraId="2BE7ADF4" w14:textId="77777777" w:rsidR="006B4C81" w:rsidRPr="006B4C81" w:rsidRDefault="006B4C81" w:rsidP="006B4C81">
      <w:pPr>
        <w:rPr>
          <w:b/>
        </w:rPr>
      </w:pPr>
      <w:r w:rsidRPr="006B4C81">
        <w:rPr>
          <w:b/>
        </w:rPr>
        <w:t>Fondazione Querini Stampalia</w:t>
      </w:r>
    </w:p>
    <w:p w14:paraId="7209356D" w14:textId="598644DA" w:rsidR="006B4C81" w:rsidRPr="006B4C81" w:rsidRDefault="006B4C81" w:rsidP="006B4C81">
      <w:pPr>
        <w:rPr>
          <w:b/>
        </w:rPr>
      </w:pPr>
      <w:r w:rsidRPr="006B4C81">
        <w:rPr>
          <w:b/>
        </w:rPr>
        <w:t>•</w:t>
      </w:r>
      <w:r w:rsidRPr="006B4C81">
        <w:rPr>
          <w:b/>
        </w:rPr>
        <w:tab/>
        <w:t>ms. CI. VIII 1</w:t>
      </w:r>
      <w:r w:rsidR="00AF1334">
        <w:rPr>
          <w:b/>
        </w:rPr>
        <w:t xml:space="preserve"> (</w:t>
      </w:r>
      <w:r w:rsidRPr="006B4C81">
        <w:rPr>
          <w:b/>
        </w:rPr>
        <w:t>codice molto bello per la bellezza dei disegni acquerellati di cavalieri  in lussuosi abiti da parata o da torneo</w:t>
      </w:r>
      <w:r w:rsidR="00AF1334">
        <w:rPr>
          <w:b/>
        </w:rPr>
        <w:t>)</w:t>
      </w:r>
      <w:r w:rsidRPr="006B4C81">
        <w:rPr>
          <w:b/>
        </w:rPr>
        <w:t>.</w:t>
      </w:r>
    </w:p>
    <w:p w14:paraId="66538899" w14:textId="77777777" w:rsidR="006B4C81" w:rsidRPr="006B4C81" w:rsidRDefault="006B4C81" w:rsidP="006B4C81">
      <w:pPr>
        <w:rPr>
          <w:b/>
        </w:rPr>
      </w:pPr>
    </w:p>
    <w:p w14:paraId="2DAC50B1" w14:textId="77777777" w:rsidR="006B4C81" w:rsidRPr="006B4C81" w:rsidRDefault="006B4C81" w:rsidP="006B4C81">
      <w:pPr>
        <w:rPr>
          <w:b/>
        </w:rPr>
      </w:pPr>
      <w:r w:rsidRPr="006B4C81">
        <w:rPr>
          <w:b/>
        </w:rPr>
        <w:t>Mantova</w:t>
      </w:r>
    </w:p>
    <w:p w14:paraId="46A05A7C" w14:textId="77777777" w:rsidR="006B4C81" w:rsidRPr="006B4C81" w:rsidRDefault="006B4C81" w:rsidP="006B4C81">
      <w:pPr>
        <w:rPr>
          <w:b/>
        </w:rPr>
      </w:pPr>
      <w:r w:rsidRPr="006B4C81">
        <w:rPr>
          <w:b/>
        </w:rPr>
        <w:t>Archivio Stato</w:t>
      </w:r>
    </w:p>
    <w:p w14:paraId="1DF5A2BD" w14:textId="0F0C3CEF" w:rsidR="006B4C81" w:rsidRPr="006B4C81" w:rsidRDefault="006B4C81" w:rsidP="006B4C81">
      <w:pPr>
        <w:rPr>
          <w:b/>
        </w:rPr>
      </w:pPr>
      <w:r w:rsidRPr="006B4C81">
        <w:rPr>
          <w:b/>
        </w:rPr>
        <w:t>•</w:t>
      </w:r>
      <w:r w:rsidRPr="006B4C81">
        <w:rPr>
          <w:b/>
        </w:rPr>
        <w:tab/>
        <w:t>fondo privato Gentilizio Castiglioni, copia della lettera a Leone X, minuta autografa.</w:t>
      </w:r>
    </w:p>
    <w:p w14:paraId="737101B3" w14:textId="4F0122A9" w:rsidR="006B4C81" w:rsidRPr="006B4C81" w:rsidRDefault="006B4C81" w:rsidP="006B4C81">
      <w:pPr>
        <w:rPr>
          <w:b/>
        </w:rPr>
      </w:pPr>
      <w:r w:rsidRPr="006B4C81">
        <w:rPr>
          <w:b/>
        </w:rPr>
        <w:t>•</w:t>
      </w:r>
      <w:r w:rsidRPr="006B4C81">
        <w:rPr>
          <w:b/>
        </w:rPr>
        <w:tab/>
        <w:t>AN registrazioni, 1529, cc. 31-36</w:t>
      </w:r>
      <w:r w:rsidR="00AF1334">
        <w:rPr>
          <w:b/>
        </w:rPr>
        <w:t xml:space="preserve"> (</w:t>
      </w:r>
      <w:r w:rsidRPr="006B4C81">
        <w:rPr>
          <w:b/>
        </w:rPr>
        <w:t>contiene le carte del testamento di Castiglione, redatto dal notaio Bartolomeo Sampaolo il 25 giugno 1529, dove si legge l’elenco dei beni lasciati in eredità da B</w:t>
      </w:r>
      <w:r w:rsidR="00AF1334">
        <w:rPr>
          <w:b/>
        </w:rPr>
        <w:t>aldassarre Castiglione)</w:t>
      </w:r>
    </w:p>
    <w:p w14:paraId="515B3673" w14:textId="77777777" w:rsidR="006B4C81" w:rsidRPr="006B4C81" w:rsidRDefault="006B4C81" w:rsidP="006B4C81">
      <w:pPr>
        <w:rPr>
          <w:b/>
        </w:rPr>
      </w:pPr>
    </w:p>
    <w:p w14:paraId="3344AE86" w14:textId="77777777" w:rsidR="006B4C81" w:rsidRPr="006B4C81" w:rsidRDefault="006B4C81" w:rsidP="006B4C81">
      <w:pPr>
        <w:rPr>
          <w:b/>
        </w:rPr>
      </w:pPr>
      <w:r w:rsidRPr="006B4C81">
        <w:rPr>
          <w:b/>
        </w:rPr>
        <w:t>Torino</w:t>
      </w:r>
    </w:p>
    <w:p w14:paraId="6CE80EDD" w14:textId="23258BE6" w:rsidR="006B4C81" w:rsidRPr="006B4C81" w:rsidRDefault="006B4C81" w:rsidP="006B4C81">
      <w:pPr>
        <w:rPr>
          <w:b/>
        </w:rPr>
      </w:pPr>
      <w:r w:rsidRPr="006B4C81">
        <w:rPr>
          <w:b/>
        </w:rPr>
        <w:t>Accademia delle Scienze</w:t>
      </w:r>
    </w:p>
    <w:p w14:paraId="1D8F195E" w14:textId="05351256" w:rsidR="006B4C81" w:rsidRPr="006B4C81" w:rsidRDefault="006B4C81" w:rsidP="006B4C81">
      <w:pPr>
        <w:rPr>
          <w:b/>
        </w:rPr>
      </w:pPr>
      <w:r w:rsidRPr="006B4C81">
        <w:rPr>
          <w:b/>
        </w:rPr>
        <w:t>•</w:t>
      </w:r>
      <w:r w:rsidRPr="006B4C81">
        <w:rPr>
          <w:b/>
        </w:rPr>
        <w:tab/>
        <w:t>T. Tasso, Il Malpiglio, in Opere non più stampate del Signor Torquato Tasso, Roma, G. Dragondelli, 1666, 3 voll. ( C/2 V 189, inv. PNI, 13100, p. 351).</w:t>
      </w:r>
    </w:p>
    <w:p w14:paraId="15CCDFFA" w14:textId="77777777" w:rsidR="006B4C81" w:rsidRPr="006B4C81" w:rsidRDefault="006B4C81" w:rsidP="006B4C81">
      <w:pPr>
        <w:rPr>
          <w:b/>
        </w:rPr>
      </w:pPr>
    </w:p>
    <w:p w14:paraId="5F19A100" w14:textId="77777777" w:rsidR="001541F5" w:rsidRDefault="001541F5" w:rsidP="006B4C81">
      <w:pPr>
        <w:rPr>
          <w:b/>
        </w:rPr>
      </w:pPr>
    </w:p>
    <w:p w14:paraId="6FB92F77" w14:textId="68AD6571" w:rsidR="006B4C81" w:rsidRPr="006B4C81" w:rsidRDefault="006B4C81" w:rsidP="006B4C81">
      <w:pPr>
        <w:rPr>
          <w:b/>
        </w:rPr>
      </w:pPr>
      <w:r w:rsidRPr="006B4C81">
        <w:rPr>
          <w:b/>
        </w:rPr>
        <w:t xml:space="preserve">Archivio di Stato </w:t>
      </w:r>
    </w:p>
    <w:p w14:paraId="2E5EEA88" w14:textId="600D1122" w:rsidR="006B4C81" w:rsidRPr="006B4C81" w:rsidRDefault="006B4C81" w:rsidP="006B4C81">
      <w:pPr>
        <w:rPr>
          <w:b/>
        </w:rPr>
      </w:pPr>
      <w:r w:rsidRPr="006B4C81">
        <w:rPr>
          <w:b/>
        </w:rPr>
        <w:t>•</w:t>
      </w:r>
      <w:r w:rsidRPr="006B4C81">
        <w:rPr>
          <w:b/>
        </w:rPr>
        <w:tab/>
        <w:t xml:space="preserve">Biblioteca antica X Iv 14, frontespizio Los quatros libros del Cortesano compuestos en italiano por el Conde Balthasar Castellon, Barcelona, P. Monpe-sat, 1534. </w:t>
      </w:r>
    </w:p>
    <w:p w14:paraId="0A583874" w14:textId="1C02F00D" w:rsidR="006B4C81" w:rsidRPr="006B4C81" w:rsidRDefault="006B4C81" w:rsidP="006B4C81">
      <w:pPr>
        <w:rPr>
          <w:b/>
        </w:rPr>
      </w:pPr>
      <w:r w:rsidRPr="006B4C81">
        <w:rPr>
          <w:b/>
        </w:rPr>
        <w:t>•</w:t>
      </w:r>
      <w:r w:rsidRPr="006B4C81">
        <w:rPr>
          <w:b/>
        </w:rPr>
        <w:tab/>
        <w:t>Biblioteca antica, Manoscritti, conte Baldassar Castiglione, (Jb. Ix 5, c. 386).</w:t>
      </w:r>
      <w:r w:rsidR="004947C0">
        <w:rPr>
          <w:b/>
        </w:rPr>
        <w:t xml:space="preserve"> </w:t>
      </w:r>
      <w:r w:rsidRPr="006B4C81">
        <w:rPr>
          <w:b/>
        </w:rPr>
        <w:t>Raccolta di lettere manoscritte di B. C., codice cartaceo, di grafia cinquecente</w:t>
      </w:r>
      <w:r w:rsidR="004947C0">
        <w:rPr>
          <w:b/>
        </w:rPr>
        <w:t>ntes</w:t>
      </w:r>
      <w:r w:rsidRPr="006B4C81">
        <w:rPr>
          <w:b/>
        </w:rPr>
        <w:t>ca.</w:t>
      </w:r>
    </w:p>
    <w:p w14:paraId="757A73D5" w14:textId="77777777" w:rsidR="006B4C81" w:rsidRPr="006B4C81" w:rsidRDefault="006B4C81" w:rsidP="006B4C81">
      <w:pPr>
        <w:rPr>
          <w:b/>
        </w:rPr>
      </w:pPr>
    </w:p>
    <w:p w14:paraId="75BAAD55" w14:textId="595D0C15" w:rsidR="006B4C81" w:rsidRPr="006B4C81" w:rsidRDefault="006B4C81" w:rsidP="006B4C81">
      <w:pPr>
        <w:rPr>
          <w:b/>
        </w:rPr>
      </w:pPr>
      <w:r w:rsidRPr="006B4C81">
        <w:rPr>
          <w:b/>
        </w:rPr>
        <w:t xml:space="preserve">Biblioteca Nazionale Universitaria </w:t>
      </w:r>
    </w:p>
    <w:p w14:paraId="159898EE" w14:textId="2600FC04" w:rsidR="006B4C81" w:rsidRPr="006B4C81" w:rsidRDefault="006B4C81" w:rsidP="006B4C81">
      <w:pPr>
        <w:rPr>
          <w:b/>
        </w:rPr>
      </w:pPr>
      <w:r w:rsidRPr="006B4C81">
        <w:rPr>
          <w:b/>
        </w:rPr>
        <w:t>•</w:t>
      </w:r>
      <w:r w:rsidRPr="006B4C81">
        <w:rPr>
          <w:b/>
        </w:rPr>
        <w:tab/>
        <w:t>Fondo Antico, XV. V. 101: Luca Pacioli, Summa de aritmetica, geometria, proporzioni et proporzionalità, Venezia, Paganino de’ Paganini, 1494, (c.a)</w:t>
      </w:r>
      <w:r w:rsidR="004947C0">
        <w:rPr>
          <w:b/>
        </w:rPr>
        <w:t>.</w:t>
      </w:r>
    </w:p>
    <w:p w14:paraId="1A2FB077" w14:textId="37BFD1B4" w:rsidR="006B4C81" w:rsidRPr="006B4C81" w:rsidRDefault="006B4C81" w:rsidP="006B4C81">
      <w:pPr>
        <w:rPr>
          <w:b/>
        </w:rPr>
      </w:pPr>
      <w:r w:rsidRPr="006B4C81">
        <w:rPr>
          <w:b/>
        </w:rPr>
        <w:t>•</w:t>
      </w:r>
      <w:r w:rsidRPr="006B4C81">
        <w:rPr>
          <w:b/>
        </w:rPr>
        <w:tab/>
        <w:t>Fondo Antico, A II 27: Bibbia Poliglotta, detta Complutense, che presenta il te-sto in ebraico, caldeo, greco e latino, a cura di D. Lopez de Zuñiga e F. Ximénez, stampata a Alcalá de Henares nel 1514-1517, in 6 volumi, in fol. Qui si trova il Novum Testamentum (Castiglione acquista questa Bibbia in Spagna).</w:t>
      </w:r>
    </w:p>
    <w:p w14:paraId="32917C14" w14:textId="3323907A" w:rsidR="006B4C81" w:rsidRPr="006B4C81" w:rsidRDefault="006B4C81" w:rsidP="006B4C81">
      <w:pPr>
        <w:rPr>
          <w:b/>
        </w:rPr>
      </w:pPr>
      <w:r w:rsidRPr="006B4C81">
        <w:rPr>
          <w:b/>
        </w:rPr>
        <w:t>•</w:t>
      </w:r>
      <w:r w:rsidRPr="006B4C81">
        <w:rPr>
          <w:b/>
        </w:rPr>
        <w:tab/>
        <w:t>Fondo Antico, Ris. 70. 1: copia della Bibbia Complutense di gran pregio dell’edizione di Anversa, Plantin, 1569-72 (legatura o frontespizio).</w:t>
      </w:r>
    </w:p>
    <w:p w14:paraId="1251E39C" w14:textId="77777777" w:rsidR="006B4C81" w:rsidRPr="006B4C81" w:rsidRDefault="006B4C81" w:rsidP="006B4C81">
      <w:pPr>
        <w:rPr>
          <w:b/>
        </w:rPr>
      </w:pPr>
    </w:p>
    <w:p w14:paraId="6A959111" w14:textId="05232238" w:rsidR="006B4C81" w:rsidRPr="006B4C81" w:rsidRDefault="006B4C81" w:rsidP="006B4C81">
      <w:pPr>
        <w:rPr>
          <w:b/>
        </w:rPr>
      </w:pPr>
      <w:r w:rsidRPr="006B4C81">
        <w:rPr>
          <w:b/>
        </w:rPr>
        <w:t xml:space="preserve">Fondazione Luigi Firpo </w:t>
      </w:r>
    </w:p>
    <w:p w14:paraId="06EB1843" w14:textId="766A766D" w:rsidR="006B4C81" w:rsidRPr="006B4C81" w:rsidRDefault="006B4C81" w:rsidP="006B4C81">
      <w:pPr>
        <w:rPr>
          <w:b/>
        </w:rPr>
      </w:pPr>
      <w:r w:rsidRPr="006B4C81">
        <w:rPr>
          <w:b/>
        </w:rPr>
        <w:t>•</w:t>
      </w:r>
      <w:r w:rsidRPr="006B4C81">
        <w:rPr>
          <w:b/>
        </w:rPr>
        <w:tab/>
        <w:t>Fondo antico, 2233: Opere latine e volgari del Conte Baldessar Castiglione, a cura di Gio. Antonio e Gaetano Volpi, Padova, Comino 1733.</w:t>
      </w:r>
    </w:p>
    <w:p w14:paraId="040E8913" w14:textId="6CF507E8" w:rsidR="006B4C81" w:rsidRPr="006B4C81" w:rsidRDefault="006B4C81" w:rsidP="006B4C81">
      <w:pPr>
        <w:rPr>
          <w:b/>
        </w:rPr>
      </w:pPr>
      <w:r w:rsidRPr="006B4C81">
        <w:rPr>
          <w:b/>
        </w:rPr>
        <w:t>•</w:t>
      </w:r>
      <w:r w:rsidRPr="006B4C81">
        <w:rPr>
          <w:b/>
        </w:rPr>
        <w:tab/>
        <w:t>Fondo Antico, 255, c. G 1S: Guazzo, La civil conversazione, Brescia, T. Bozzola, 1574 (iniziali e fregi xilografici).</w:t>
      </w:r>
    </w:p>
    <w:p w14:paraId="3CAD635D" w14:textId="0F3D39E8" w:rsidR="006B4C81" w:rsidRPr="006B4C81" w:rsidRDefault="006B4C81" w:rsidP="006B4C81">
      <w:pPr>
        <w:rPr>
          <w:b/>
        </w:rPr>
      </w:pPr>
      <w:r w:rsidRPr="006B4C81">
        <w:rPr>
          <w:b/>
        </w:rPr>
        <w:t>•</w:t>
      </w:r>
      <w:r w:rsidRPr="006B4C81">
        <w:rPr>
          <w:b/>
        </w:rPr>
        <w:tab/>
        <w:t>Fondo Antico, 2556, c. A 1r: Homerus, Ilias, Venezia, Jacob a’ Burgofrancho, 1537</w:t>
      </w:r>
      <w:r w:rsidR="004947C0">
        <w:rPr>
          <w:b/>
        </w:rPr>
        <w:t>.</w:t>
      </w:r>
    </w:p>
    <w:p w14:paraId="62C9A8DF" w14:textId="18371CDE" w:rsidR="006B4C81" w:rsidRPr="006B4C81" w:rsidRDefault="006B4C81" w:rsidP="006B4C81">
      <w:pPr>
        <w:rPr>
          <w:b/>
        </w:rPr>
      </w:pPr>
      <w:r w:rsidRPr="006B4C81">
        <w:rPr>
          <w:b/>
        </w:rPr>
        <w:t>•</w:t>
      </w:r>
      <w:r w:rsidRPr="006B4C81">
        <w:rPr>
          <w:b/>
        </w:rPr>
        <w:tab/>
        <w:t>Fondo antico 1825, c. 2H 102: Homeri Odyssea,  Venezia, Jacob a’ Burgofrancho 1537</w:t>
      </w:r>
      <w:r w:rsidR="004947C0">
        <w:rPr>
          <w:b/>
        </w:rPr>
        <w:t>.</w:t>
      </w:r>
    </w:p>
    <w:p w14:paraId="6D6054CA" w14:textId="65DEA1C7" w:rsidR="006B4C81" w:rsidRPr="006B4C81" w:rsidRDefault="006B4C81" w:rsidP="006B4C81">
      <w:pPr>
        <w:rPr>
          <w:b/>
        </w:rPr>
      </w:pPr>
      <w:r w:rsidRPr="006B4C81">
        <w:rPr>
          <w:b/>
        </w:rPr>
        <w:t>•</w:t>
      </w:r>
      <w:r w:rsidRPr="006B4C81">
        <w:rPr>
          <w:b/>
        </w:rPr>
        <w:tab/>
        <w:t>Fondo antico, XV. VI. 174, c. 2: Aristotele, Opere, Venezia, Manuzio 1498</w:t>
      </w:r>
      <w:r w:rsidR="004947C0">
        <w:rPr>
          <w:b/>
        </w:rPr>
        <w:t>.</w:t>
      </w:r>
    </w:p>
    <w:p w14:paraId="23A1CB29" w14:textId="28F12CE1" w:rsidR="006B4C81" w:rsidRPr="006B4C81" w:rsidRDefault="006B4C81" w:rsidP="006B4C81">
      <w:pPr>
        <w:rPr>
          <w:b/>
        </w:rPr>
      </w:pPr>
      <w:r w:rsidRPr="006B4C81">
        <w:rPr>
          <w:b/>
        </w:rPr>
        <w:t>•</w:t>
      </w:r>
      <w:r w:rsidRPr="006B4C81">
        <w:rPr>
          <w:b/>
        </w:rPr>
        <w:tab/>
        <w:t>Fondo antico, Ris. 30. 159, c. I III: Sofocle, Tragoediae, Venezia, Manuzio, 1502</w:t>
      </w:r>
      <w:r w:rsidR="004947C0">
        <w:rPr>
          <w:b/>
        </w:rPr>
        <w:t>.</w:t>
      </w:r>
    </w:p>
    <w:p w14:paraId="10FBAE74" w14:textId="4753888F" w:rsidR="006B4C81" w:rsidRPr="006B4C81" w:rsidRDefault="006B4C81" w:rsidP="006B4C81">
      <w:pPr>
        <w:rPr>
          <w:b/>
        </w:rPr>
      </w:pPr>
      <w:r w:rsidRPr="006B4C81">
        <w:rPr>
          <w:b/>
        </w:rPr>
        <w:t>•</w:t>
      </w:r>
      <w:r w:rsidRPr="006B4C81">
        <w:rPr>
          <w:b/>
        </w:rPr>
        <w:tab/>
        <w:t>Fondo antico, Ris 30 250, c. u. 12, Cicerone, De oratore e scritti filosofici, Venezia, Andrea Torresani e Bartolomeo de’ Blavi, 1485</w:t>
      </w:r>
      <w:r w:rsidR="004947C0">
        <w:rPr>
          <w:b/>
        </w:rPr>
        <w:t>.</w:t>
      </w:r>
    </w:p>
    <w:p w14:paraId="2260415A" w14:textId="6AAAA11A" w:rsidR="006B4C81" w:rsidRPr="006B4C81" w:rsidRDefault="006B4C81" w:rsidP="006B4C81">
      <w:pPr>
        <w:rPr>
          <w:b/>
        </w:rPr>
      </w:pPr>
      <w:r w:rsidRPr="006B4C81">
        <w:rPr>
          <w:b/>
        </w:rPr>
        <w:t>•</w:t>
      </w:r>
      <w:r w:rsidRPr="006B4C81">
        <w:rPr>
          <w:b/>
        </w:rPr>
        <w:tab/>
        <w:t xml:space="preserve">Fondo antico, Ris 30 157, c. 2: Virgilio, </w:t>
      </w:r>
      <w:r w:rsidRPr="000332FD">
        <w:rPr>
          <w:b/>
          <w:i/>
        </w:rPr>
        <w:t>Opere</w:t>
      </w:r>
      <w:r w:rsidRPr="006B4C81">
        <w:rPr>
          <w:b/>
        </w:rPr>
        <w:t>, Venezia, Manuzio, 1514</w:t>
      </w:r>
      <w:r w:rsidR="004947C0">
        <w:rPr>
          <w:b/>
        </w:rPr>
        <w:t>.</w:t>
      </w:r>
    </w:p>
    <w:p w14:paraId="61B7EFC9" w14:textId="2EF34367" w:rsidR="006B4C81" w:rsidRPr="006B4C81" w:rsidRDefault="006B4C81" w:rsidP="006B4C81">
      <w:pPr>
        <w:rPr>
          <w:b/>
        </w:rPr>
      </w:pPr>
      <w:r w:rsidRPr="006B4C81">
        <w:rPr>
          <w:b/>
        </w:rPr>
        <w:t>•</w:t>
      </w:r>
      <w:r w:rsidRPr="006B4C81">
        <w:rPr>
          <w:b/>
        </w:rPr>
        <w:tab/>
        <w:t>Fondo antico XV IV 152, c. a Ovidius Nasus, Metamorphoses, Venezia, B. Locatello ed O. Scoto, 1493</w:t>
      </w:r>
      <w:r w:rsidR="004947C0">
        <w:rPr>
          <w:b/>
        </w:rPr>
        <w:t>.</w:t>
      </w:r>
    </w:p>
    <w:p w14:paraId="6876E6E8" w14:textId="456DA1E8" w:rsidR="006B4C81" w:rsidRPr="006B4C81" w:rsidRDefault="006B4C81" w:rsidP="006B4C81">
      <w:pPr>
        <w:rPr>
          <w:b/>
        </w:rPr>
      </w:pPr>
      <w:r w:rsidRPr="006B4C81">
        <w:rPr>
          <w:b/>
        </w:rPr>
        <w:t>•</w:t>
      </w:r>
      <w:r w:rsidRPr="006B4C81">
        <w:rPr>
          <w:b/>
        </w:rPr>
        <w:tab/>
        <w:t xml:space="preserve">Fondo antico, 527, p.1: Titus Livius, </w:t>
      </w:r>
      <w:r w:rsidRPr="000332FD">
        <w:rPr>
          <w:b/>
          <w:i/>
        </w:rPr>
        <w:t>Ab urbe condita</w:t>
      </w:r>
      <w:r w:rsidRPr="006B4C81">
        <w:rPr>
          <w:b/>
        </w:rPr>
        <w:t>, Venezia, Melchiore Sessa e Pietro de Rouanis,  1520</w:t>
      </w:r>
      <w:r w:rsidR="004947C0">
        <w:rPr>
          <w:b/>
        </w:rPr>
        <w:t>.</w:t>
      </w:r>
    </w:p>
    <w:p w14:paraId="348539E8" w14:textId="19E912CE" w:rsidR="006B4C81" w:rsidRPr="006B4C81" w:rsidRDefault="006B4C81" w:rsidP="006B4C81">
      <w:pPr>
        <w:rPr>
          <w:b/>
        </w:rPr>
      </w:pPr>
      <w:r w:rsidRPr="006B4C81">
        <w:rPr>
          <w:b/>
        </w:rPr>
        <w:lastRenderedPageBreak/>
        <w:t>•</w:t>
      </w:r>
      <w:r w:rsidRPr="006B4C81">
        <w:rPr>
          <w:b/>
        </w:rPr>
        <w:tab/>
        <w:t xml:space="preserve">Fondo antico, XV.VI. 181, c. d. V: Quintiliano, </w:t>
      </w:r>
      <w:r w:rsidRPr="000332FD">
        <w:rPr>
          <w:b/>
          <w:i/>
        </w:rPr>
        <w:t>Institutiones oratoriae</w:t>
      </w:r>
      <w:r w:rsidRPr="006B4C81">
        <w:rPr>
          <w:b/>
        </w:rPr>
        <w:t>, incunabolo, Venezia, tip. del Valla, c. 1480</w:t>
      </w:r>
      <w:r w:rsidR="004947C0">
        <w:rPr>
          <w:b/>
        </w:rPr>
        <w:t>.</w:t>
      </w:r>
    </w:p>
    <w:p w14:paraId="760B5B22" w14:textId="1D83344B" w:rsidR="006B4C81" w:rsidRPr="006B4C81" w:rsidRDefault="006B4C81" w:rsidP="006B4C81">
      <w:pPr>
        <w:rPr>
          <w:b/>
        </w:rPr>
      </w:pPr>
      <w:r w:rsidRPr="006B4C81">
        <w:rPr>
          <w:b/>
        </w:rPr>
        <w:t>•</w:t>
      </w:r>
      <w:r w:rsidRPr="006B4C81">
        <w:rPr>
          <w:b/>
        </w:rPr>
        <w:tab/>
        <w:t xml:space="preserve">Fondo antico, XV V 109/1, c. a III: Seneca, </w:t>
      </w:r>
      <w:r w:rsidRPr="000332FD">
        <w:rPr>
          <w:b/>
          <w:i/>
        </w:rPr>
        <w:t>Tragoediae</w:t>
      </w:r>
      <w:r w:rsidRPr="006B4C81">
        <w:rPr>
          <w:b/>
        </w:rPr>
        <w:t>, Venezia, Suardi, 1492</w:t>
      </w:r>
      <w:r w:rsidR="004947C0">
        <w:rPr>
          <w:b/>
        </w:rPr>
        <w:t>.</w:t>
      </w:r>
    </w:p>
    <w:p w14:paraId="2CB43019" w14:textId="10BA8519" w:rsidR="006B4C81" w:rsidRPr="006B4C81" w:rsidRDefault="006B4C81" w:rsidP="006B4C81">
      <w:pPr>
        <w:rPr>
          <w:b/>
        </w:rPr>
      </w:pPr>
      <w:r w:rsidRPr="006B4C81">
        <w:rPr>
          <w:b/>
        </w:rPr>
        <w:t>•</w:t>
      </w:r>
      <w:r w:rsidRPr="006B4C81">
        <w:rPr>
          <w:b/>
        </w:rPr>
        <w:tab/>
        <w:t xml:space="preserve">Fondo antico, XV VI 170, c. b 1: Plautus, Titus Maccius, </w:t>
      </w:r>
      <w:r w:rsidRPr="000332FD">
        <w:rPr>
          <w:b/>
          <w:i/>
        </w:rPr>
        <w:t>Comoediae</w:t>
      </w:r>
      <w:r w:rsidRPr="006B4C81">
        <w:rPr>
          <w:b/>
        </w:rPr>
        <w:t>, Treviso, Paolo da Ferrara e Dionisio Bertocchi, 1492</w:t>
      </w:r>
      <w:r w:rsidR="004947C0">
        <w:rPr>
          <w:b/>
        </w:rPr>
        <w:t>.</w:t>
      </w:r>
    </w:p>
    <w:p w14:paraId="17A5F598" w14:textId="556134B3" w:rsidR="006B4C81" w:rsidRPr="006B4C81" w:rsidRDefault="006B4C81" w:rsidP="006B4C81">
      <w:pPr>
        <w:rPr>
          <w:b/>
        </w:rPr>
      </w:pPr>
      <w:r w:rsidRPr="006B4C81">
        <w:rPr>
          <w:b/>
        </w:rPr>
        <w:t>•</w:t>
      </w:r>
      <w:r w:rsidRPr="006B4C81">
        <w:rPr>
          <w:b/>
        </w:rPr>
        <w:tab/>
        <w:t xml:space="preserve">Fondo antico, XV. IV. 136: Svetonius </w:t>
      </w:r>
      <w:r w:rsidRPr="000332FD">
        <w:rPr>
          <w:b/>
          <w:i/>
        </w:rPr>
        <w:t>Vitae Caesarum</w:t>
      </w:r>
      <w:r w:rsidRPr="006B4C81">
        <w:rPr>
          <w:b/>
        </w:rPr>
        <w:t>, Venezia, S. Bevilacqua 1496</w:t>
      </w:r>
      <w:r w:rsidR="004947C0">
        <w:rPr>
          <w:b/>
        </w:rPr>
        <w:t>.</w:t>
      </w:r>
    </w:p>
    <w:p w14:paraId="1CE51262" w14:textId="070C171B" w:rsidR="006B4C81" w:rsidRPr="006B4C81" w:rsidRDefault="006B4C81" w:rsidP="006B4C81">
      <w:pPr>
        <w:rPr>
          <w:b/>
        </w:rPr>
      </w:pPr>
      <w:r w:rsidRPr="006B4C81">
        <w:rPr>
          <w:b/>
        </w:rPr>
        <w:t>•</w:t>
      </w:r>
      <w:r w:rsidRPr="006B4C81">
        <w:rPr>
          <w:b/>
        </w:rPr>
        <w:tab/>
        <w:t xml:space="preserve">Fondo antico, XV II 4: Dante, </w:t>
      </w:r>
      <w:r w:rsidRPr="000332FD">
        <w:rPr>
          <w:b/>
          <w:i/>
        </w:rPr>
        <w:t>La Commedia</w:t>
      </w:r>
      <w:r w:rsidRPr="006B4C81">
        <w:rPr>
          <w:b/>
        </w:rPr>
        <w:t xml:space="preserve"> (commento di C. Christophorus Landinus), Firenze, Nicolò di Lorenzo, 1481.</w:t>
      </w:r>
    </w:p>
    <w:p w14:paraId="1AFEF3E6" w14:textId="783AC859" w:rsidR="006B4C81" w:rsidRPr="006B4C81" w:rsidRDefault="006B4C81" w:rsidP="006B4C81">
      <w:pPr>
        <w:rPr>
          <w:b/>
        </w:rPr>
      </w:pPr>
      <w:r w:rsidRPr="006B4C81">
        <w:rPr>
          <w:b/>
        </w:rPr>
        <w:t>•</w:t>
      </w:r>
      <w:r w:rsidRPr="006B4C81">
        <w:rPr>
          <w:b/>
        </w:rPr>
        <w:tab/>
        <w:t xml:space="preserve">Fondo antico, Ris. 30. 14, frontespizio: G. Boccaccio, </w:t>
      </w:r>
      <w:r w:rsidRPr="000332FD">
        <w:rPr>
          <w:b/>
          <w:i/>
        </w:rPr>
        <w:t>Il Decamerone,</w:t>
      </w:r>
      <w:r w:rsidRPr="006B4C81">
        <w:rPr>
          <w:b/>
        </w:rPr>
        <w:t xml:space="preserve"> Venezia, eredi di Aldo, 1522.</w:t>
      </w:r>
    </w:p>
    <w:p w14:paraId="41DF7E2B" w14:textId="616DB245" w:rsidR="006B4C81" w:rsidRPr="006B4C81" w:rsidRDefault="006B4C81" w:rsidP="006B4C81">
      <w:pPr>
        <w:rPr>
          <w:b/>
        </w:rPr>
      </w:pPr>
      <w:r w:rsidRPr="006B4C81">
        <w:rPr>
          <w:b/>
        </w:rPr>
        <w:t>•</w:t>
      </w:r>
      <w:r w:rsidRPr="006B4C81">
        <w:rPr>
          <w:b/>
        </w:rPr>
        <w:tab/>
        <w:t xml:space="preserve">Fondo antico, Ris. 30. 3: G. Pontano, </w:t>
      </w:r>
      <w:r w:rsidRPr="000332FD">
        <w:rPr>
          <w:b/>
          <w:i/>
        </w:rPr>
        <w:t>Opera</w:t>
      </w:r>
      <w:r w:rsidRPr="006B4C81">
        <w:rPr>
          <w:b/>
        </w:rPr>
        <w:t>, Venezia, nelle case d’Aldo e Andrea Asolano, 1518.</w:t>
      </w:r>
    </w:p>
    <w:p w14:paraId="35F819A1" w14:textId="2EED6BF2" w:rsidR="006B4C81" w:rsidRPr="006B4C81" w:rsidRDefault="006B4C81" w:rsidP="006B4C81">
      <w:pPr>
        <w:rPr>
          <w:b/>
        </w:rPr>
      </w:pPr>
      <w:r w:rsidRPr="006B4C81">
        <w:rPr>
          <w:b/>
        </w:rPr>
        <w:t>•</w:t>
      </w:r>
      <w:r w:rsidRPr="006B4C81">
        <w:rPr>
          <w:b/>
        </w:rPr>
        <w:tab/>
        <w:t xml:space="preserve">Fondo antico, N VII. 30, c. 1: J. Sannazaro, </w:t>
      </w:r>
      <w:r w:rsidRPr="000332FD">
        <w:rPr>
          <w:b/>
          <w:i/>
        </w:rPr>
        <w:t>Arcadia</w:t>
      </w:r>
      <w:r w:rsidRPr="006B4C81">
        <w:rPr>
          <w:b/>
        </w:rPr>
        <w:t>,  ms. cartaceo sc. XVI</w:t>
      </w:r>
      <w:r w:rsidR="004947C0">
        <w:rPr>
          <w:b/>
        </w:rPr>
        <w:t>.</w:t>
      </w:r>
    </w:p>
    <w:p w14:paraId="09FBFF72" w14:textId="77777777" w:rsidR="006B4C81" w:rsidRPr="006B4C81" w:rsidRDefault="006B4C81" w:rsidP="006B4C81">
      <w:pPr>
        <w:rPr>
          <w:b/>
        </w:rPr>
      </w:pPr>
    </w:p>
    <w:p w14:paraId="2383769B" w14:textId="77777777" w:rsidR="006B4C81" w:rsidRPr="006B4C81" w:rsidRDefault="006B4C81" w:rsidP="006B4C81">
      <w:pPr>
        <w:rPr>
          <w:b/>
        </w:rPr>
      </w:pPr>
      <w:r w:rsidRPr="006B4C81">
        <w:rPr>
          <w:b/>
        </w:rPr>
        <w:t>Torino</w:t>
      </w:r>
    </w:p>
    <w:p w14:paraId="0569E903" w14:textId="75426DFD" w:rsidR="006B4C81" w:rsidRPr="006B4C81" w:rsidRDefault="006B4C81" w:rsidP="006B4C81">
      <w:pPr>
        <w:rPr>
          <w:b/>
        </w:rPr>
      </w:pPr>
      <w:r w:rsidRPr="006B4C81">
        <w:rPr>
          <w:b/>
        </w:rPr>
        <w:t xml:space="preserve">Libreria antiquaria Pregliasco </w:t>
      </w:r>
    </w:p>
    <w:p w14:paraId="4B1CBD41" w14:textId="77777777" w:rsidR="006B4C81" w:rsidRPr="006B4C81" w:rsidRDefault="006B4C81" w:rsidP="006B4C81">
      <w:pPr>
        <w:rPr>
          <w:b/>
        </w:rPr>
      </w:pPr>
      <w:r w:rsidRPr="006B4C81">
        <w:rPr>
          <w:b/>
        </w:rPr>
        <w:t>•</w:t>
      </w:r>
      <w:r w:rsidRPr="006B4C81">
        <w:rPr>
          <w:b/>
        </w:rPr>
        <w:tab/>
        <w:t>Euripides, Tragoediae, Venezia, Aldo 1503</w:t>
      </w:r>
    </w:p>
    <w:p w14:paraId="2895440D" w14:textId="64163798" w:rsidR="006B4C81" w:rsidRPr="006B4C81" w:rsidRDefault="006B4C81" w:rsidP="006B4C81">
      <w:pPr>
        <w:rPr>
          <w:b/>
        </w:rPr>
      </w:pPr>
      <w:r w:rsidRPr="006B4C81">
        <w:rPr>
          <w:b/>
        </w:rPr>
        <w:t>•</w:t>
      </w:r>
      <w:r w:rsidRPr="006B4C81">
        <w:rPr>
          <w:b/>
        </w:rPr>
        <w:tab/>
        <w:t>Plinio, Naturalis historia, Venezia 1469</w:t>
      </w:r>
      <w:r w:rsidR="004947C0">
        <w:rPr>
          <w:b/>
        </w:rPr>
        <w:t>.</w:t>
      </w:r>
    </w:p>
    <w:p w14:paraId="01606D9C" w14:textId="435FAF51" w:rsidR="006B4C81" w:rsidRPr="006B4C81" w:rsidRDefault="006B4C81" w:rsidP="006B4C81">
      <w:pPr>
        <w:rPr>
          <w:b/>
        </w:rPr>
      </w:pPr>
      <w:r w:rsidRPr="006B4C81">
        <w:rPr>
          <w:b/>
        </w:rPr>
        <w:t>•</w:t>
      </w:r>
      <w:r w:rsidRPr="006B4C81">
        <w:rPr>
          <w:b/>
        </w:rPr>
        <w:tab/>
        <w:t>F. Petrarca, Le cose volgari di Messer Francesco Petrarca, Manuzio, Venezia 1501</w:t>
      </w:r>
      <w:r w:rsidR="004947C0">
        <w:rPr>
          <w:b/>
        </w:rPr>
        <w:t>.</w:t>
      </w:r>
    </w:p>
    <w:p w14:paraId="6B59A6B4" w14:textId="48D57BE2" w:rsidR="006B4C81" w:rsidRPr="006B4C81" w:rsidRDefault="006B4C81" w:rsidP="006B4C81">
      <w:pPr>
        <w:rPr>
          <w:b/>
        </w:rPr>
      </w:pPr>
      <w:r w:rsidRPr="006B4C81">
        <w:rPr>
          <w:b/>
        </w:rPr>
        <w:t>•</w:t>
      </w:r>
      <w:r w:rsidRPr="006B4C81">
        <w:rPr>
          <w:b/>
        </w:rPr>
        <w:tab/>
        <w:t xml:space="preserve">G.G. Trissino, </w:t>
      </w:r>
      <w:r w:rsidRPr="00AF1334">
        <w:rPr>
          <w:b/>
          <w:i/>
        </w:rPr>
        <w:t>Epistola del Trissino de le Lettere nuovamente aggiunte ne la Lingua Italiana e Dubbi grammaticali</w:t>
      </w:r>
      <w:r w:rsidRPr="006B4C81">
        <w:rPr>
          <w:b/>
        </w:rPr>
        <w:t>, Vicenza, Tolomeo da Bressa, 1529</w:t>
      </w:r>
      <w:r w:rsidR="004947C0">
        <w:rPr>
          <w:b/>
        </w:rPr>
        <w:t>.</w:t>
      </w:r>
    </w:p>
    <w:p w14:paraId="695D2799" w14:textId="7C4EE228" w:rsidR="006B4C81" w:rsidRPr="006B4C81" w:rsidRDefault="006B4C81" w:rsidP="006B4C81">
      <w:pPr>
        <w:rPr>
          <w:b/>
        </w:rPr>
      </w:pPr>
      <w:r w:rsidRPr="006B4C81">
        <w:rPr>
          <w:b/>
        </w:rPr>
        <w:t>•</w:t>
      </w:r>
      <w:r w:rsidRPr="006B4C81">
        <w:rPr>
          <w:b/>
        </w:rPr>
        <w:tab/>
        <w:t xml:space="preserve">P. Bembo, </w:t>
      </w:r>
      <w:r w:rsidRPr="00AF1334">
        <w:rPr>
          <w:b/>
          <w:i/>
        </w:rPr>
        <w:t>Prose della volgar lingua</w:t>
      </w:r>
      <w:r w:rsidRPr="006B4C81">
        <w:rPr>
          <w:b/>
        </w:rPr>
        <w:t>, Venezia, Giovan Tacuino, 1525</w:t>
      </w:r>
      <w:r w:rsidR="00AF1334">
        <w:rPr>
          <w:b/>
        </w:rPr>
        <w:t>.</w:t>
      </w:r>
    </w:p>
    <w:p w14:paraId="629D07FD" w14:textId="77777777" w:rsidR="006B4C81" w:rsidRPr="006B4C81" w:rsidRDefault="006B4C81" w:rsidP="006B4C81">
      <w:pPr>
        <w:rPr>
          <w:b/>
        </w:rPr>
      </w:pPr>
    </w:p>
    <w:p w14:paraId="19EAEE76" w14:textId="40FE758D" w:rsidR="006B4C81" w:rsidRPr="006B4C81" w:rsidRDefault="006B4C81" w:rsidP="006B4C81">
      <w:pPr>
        <w:rPr>
          <w:b/>
        </w:rPr>
      </w:pPr>
      <w:r w:rsidRPr="006B4C81">
        <w:rPr>
          <w:b/>
        </w:rPr>
        <w:t xml:space="preserve">Palazzo Madama Museo civico d’arte antica </w:t>
      </w:r>
    </w:p>
    <w:p w14:paraId="64CAD27F" w14:textId="77777777" w:rsidR="006B4C81" w:rsidRPr="006B4C81" w:rsidRDefault="006B4C81" w:rsidP="006B4C81">
      <w:pPr>
        <w:rPr>
          <w:b/>
        </w:rPr>
      </w:pPr>
      <w:r w:rsidRPr="006B4C81">
        <w:rPr>
          <w:b/>
        </w:rPr>
        <w:t>•</w:t>
      </w:r>
      <w:r w:rsidRPr="006B4C81">
        <w:rPr>
          <w:b/>
        </w:rPr>
        <w:tab/>
        <w:t xml:space="preserve">inv. 387/D: Polidoro da Caravaggio e Maturino da Firenze, </w:t>
      </w:r>
      <w:r w:rsidRPr="00AF1334">
        <w:rPr>
          <w:b/>
          <w:i/>
        </w:rPr>
        <w:t>Rotella di gala con presa di una città</w:t>
      </w:r>
      <w:r w:rsidRPr="006B4C81">
        <w:rPr>
          <w:b/>
        </w:rPr>
        <w:t>, olio su legno, secondo quarto del sc. XVI</w:t>
      </w:r>
    </w:p>
    <w:p w14:paraId="53FA43BA" w14:textId="77777777" w:rsidR="006B4C81" w:rsidRPr="006B4C81" w:rsidRDefault="006B4C81" w:rsidP="006B4C81">
      <w:pPr>
        <w:rPr>
          <w:b/>
        </w:rPr>
      </w:pPr>
    </w:p>
    <w:p w14:paraId="43051E7F" w14:textId="03559DDA" w:rsidR="006B4C81" w:rsidRPr="006B4C81" w:rsidRDefault="006B4C81" w:rsidP="006B4C81">
      <w:pPr>
        <w:rPr>
          <w:b/>
        </w:rPr>
      </w:pPr>
      <w:r w:rsidRPr="006B4C81">
        <w:rPr>
          <w:b/>
        </w:rPr>
        <w:t>Musei Reali, Armeria e Biblioteca reale</w:t>
      </w:r>
    </w:p>
    <w:p w14:paraId="366FC581" w14:textId="77777777" w:rsidR="006B4C81" w:rsidRPr="006B4C81" w:rsidRDefault="006B4C81" w:rsidP="006B4C81">
      <w:pPr>
        <w:rPr>
          <w:b/>
        </w:rPr>
      </w:pPr>
      <w:r w:rsidRPr="006B4C81">
        <w:rPr>
          <w:b/>
        </w:rPr>
        <w:t>•</w:t>
      </w:r>
      <w:r w:rsidRPr="006B4C81">
        <w:rPr>
          <w:b/>
        </w:rPr>
        <w:tab/>
      </w:r>
      <w:r w:rsidRPr="00AF1334">
        <w:rPr>
          <w:b/>
          <w:i/>
        </w:rPr>
        <w:t>Armatura da torneo</w:t>
      </w:r>
      <w:r w:rsidRPr="006B4C81">
        <w:rPr>
          <w:b/>
        </w:rPr>
        <w:t>, Italia settentrionale, 1500-1575, acciaio bronzato inciso e dorato;</w:t>
      </w:r>
    </w:p>
    <w:p w14:paraId="78F8B7C2" w14:textId="69148213" w:rsidR="006B4C81" w:rsidRPr="006B4C81" w:rsidRDefault="006B4C81" w:rsidP="006B4C81">
      <w:pPr>
        <w:rPr>
          <w:b/>
        </w:rPr>
      </w:pPr>
      <w:r w:rsidRPr="006B4C81">
        <w:rPr>
          <w:b/>
        </w:rPr>
        <w:t>•</w:t>
      </w:r>
      <w:r w:rsidRPr="006B4C81">
        <w:rPr>
          <w:b/>
        </w:rPr>
        <w:tab/>
      </w:r>
      <w:r w:rsidRPr="00AF1334">
        <w:rPr>
          <w:b/>
          <w:i/>
        </w:rPr>
        <w:t>Bastone di comando di Alfonso I d’Este</w:t>
      </w:r>
      <w:r w:rsidRPr="006B4C81">
        <w:rPr>
          <w:b/>
        </w:rPr>
        <w:t>, 1508 circa</w:t>
      </w:r>
      <w:r w:rsidR="004947C0">
        <w:rPr>
          <w:b/>
        </w:rPr>
        <w:t>;</w:t>
      </w:r>
    </w:p>
    <w:p w14:paraId="78AE7BC5" w14:textId="52CF071E" w:rsidR="006B4C81" w:rsidRPr="006B4C81" w:rsidRDefault="006B4C81" w:rsidP="006B4C81">
      <w:pPr>
        <w:rPr>
          <w:b/>
        </w:rPr>
      </w:pPr>
      <w:r w:rsidRPr="006B4C81">
        <w:rPr>
          <w:b/>
        </w:rPr>
        <w:t>•</w:t>
      </w:r>
      <w:r w:rsidRPr="006B4C81">
        <w:rPr>
          <w:b/>
        </w:rPr>
        <w:tab/>
        <w:t xml:space="preserve">Antonio Missaglia (?), </w:t>
      </w:r>
      <w:r w:rsidRPr="00AF1334">
        <w:rPr>
          <w:b/>
          <w:i/>
        </w:rPr>
        <w:t>Celata alla veneziana</w:t>
      </w:r>
      <w:r w:rsidRPr="006B4C81">
        <w:rPr>
          <w:b/>
        </w:rPr>
        <w:t>, 1450-1470</w:t>
      </w:r>
      <w:r w:rsidR="004947C0">
        <w:rPr>
          <w:b/>
        </w:rPr>
        <w:t>;</w:t>
      </w:r>
    </w:p>
    <w:p w14:paraId="58CF1CCA" w14:textId="606F0992" w:rsidR="006B4C81" w:rsidRPr="006B4C81" w:rsidRDefault="006B4C81" w:rsidP="006B4C81">
      <w:pPr>
        <w:rPr>
          <w:b/>
        </w:rPr>
      </w:pPr>
      <w:r w:rsidRPr="006B4C81">
        <w:rPr>
          <w:b/>
        </w:rPr>
        <w:t>•</w:t>
      </w:r>
      <w:r w:rsidRPr="006B4C81">
        <w:rPr>
          <w:b/>
        </w:rPr>
        <w:tab/>
      </w:r>
      <w:r w:rsidR="00AF1334" w:rsidRPr="00AF1334">
        <w:rPr>
          <w:b/>
          <w:i/>
        </w:rPr>
        <w:t>M</w:t>
      </w:r>
      <w:r w:rsidRPr="00AF1334">
        <w:rPr>
          <w:b/>
          <w:i/>
        </w:rPr>
        <w:t>orso da cavallo</w:t>
      </w:r>
      <w:r w:rsidRPr="006B4C81">
        <w:rPr>
          <w:b/>
        </w:rPr>
        <w:t>, bottega limosina, prima metà del sc. XIV</w:t>
      </w:r>
      <w:r w:rsidR="004947C0">
        <w:rPr>
          <w:b/>
        </w:rPr>
        <w:t>;</w:t>
      </w:r>
      <w:r w:rsidRPr="006B4C81">
        <w:rPr>
          <w:b/>
        </w:rPr>
        <w:t xml:space="preserve"> </w:t>
      </w:r>
    </w:p>
    <w:p w14:paraId="1C9064B3" w14:textId="52B4CDDA" w:rsidR="006B4C81" w:rsidRPr="006B4C81" w:rsidRDefault="006B4C81" w:rsidP="006B4C81">
      <w:pPr>
        <w:rPr>
          <w:b/>
        </w:rPr>
      </w:pPr>
      <w:r w:rsidRPr="006B4C81">
        <w:rPr>
          <w:b/>
        </w:rPr>
        <w:t>•</w:t>
      </w:r>
      <w:r w:rsidRPr="006B4C81">
        <w:rPr>
          <w:b/>
        </w:rPr>
        <w:tab/>
        <w:t xml:space="preserve"> Medagliere reale, DC. 6900</w:t>
      </w:r>
      <w:r w:rsidR="00AF1334">
        <w:rPr>
          <w:b/>
        </w:rPr>
        <w:t xml:space="preserve">, </w:t>
      </w:r>
      <w:r w:rsidRPr="006B4C81">
        <w:rPr>
          <w:b/>
        </w:rPr>
        <w:t xml:space="preserve">Gian Francesco Ruberti, </w:t>
      </w:r>
      <w:r w:rsidR="00AF1334">
        <w:rPr>
          <w:b/>
          <w:i/>
        </w:rPr>
        <w:t>M</w:t>
      </w:r>
      <w:r w:rsidRPr="00AF1334">
        <w:rPr>
          <w:b/>
          <w:i/>
        </w:rPr>
        <w:t>edaglia con ritratto di Francesco II Gonzaga</w:t>
      </w:r>
      <w:r w:rsidR="004947C0">
        <w:rPr>
          <w:b/>
        </w:rPr>
        <w:t>;</w:t>
      </w:r>
    </w:p>
    <w:p w14:paraId="6A73EF68" w14:textId="008FB97C" w:rsidR="006B4C81" w:rsidRPr="006B4C81" w:rsidRDefault="006B4C81" w:rsidP="006B4C81">
      <w:pPr>
        <w:rPr>
          <w:b/>
        </w:rPr>
      </w:pPr>
      <w:r w:rsidRPr="006B4C81">
        <w:rPr>
          <w:b/>
        </w:rPr>
        <w:t>•</w:t>
      </w:r>
      <w:r w:rsidRPr="006B4C81">
        <w:rPr>
          <w:b/>
        </w:rPr>
        <w:tab/>
        <w:t>Medagliere reale, DC. 6897</w:t>
      </w:r>
      <w:r w:rsidR="00AF1334">
        <w:rPr>
          <w:b/>
        </w:rPr>
        <w:t xml:space="preserve">, </w:t>
      </w:r>
      <w:r w:rsidRPr="006B4C81">
        <w:rPr>
          <w:b/>
        </w:rPr>
        <w:t xml:space="preserve">Gian Cristoforo Romano, </w:t>
      </w:r>
      <w:r w:rsidR="00AF1334" w:rsidRPr="00AF1334">
        <w:rPr>
          <w:b/>
          <w:i/>
        </w:rPr>
        <w:t>M</w:t>
      </w:r>
      <w:r w:rsidRPr="00AF1334">
        <w:rPr>
          <w:b/>
          <w:i/>
        </w:rPr>
        <w:t>edaglia con ritratto di Isabella d’Este Gonzaga</w:t>
      </w:r>
      <w:r w:rsidR="004947C0">
        <w:rPr>
          <w:b/>
        </w:rPr>
        <w:t>;</w:t>
      </w:r>
    </w:p>
    <w:p w14:paraId="7CB45473" w14:textId="2274A061" w:rsidR="006B4C81" w:rsidRPr="006B4C81" w:rsidRDefault="006B4C81" w:rsidP="006B4C81">
      <w:pPr>
        <w:rPr>
          <w:b/>
        </w:rPr>
      </w:pPr>
      <w:r w:rsidRPr="006B4C81">
        <w:rPr>
          <w:b/>
        </w:rPr>
        <w:t>•</w:t>
      </w:r>
      <w:r w:rsidRPr="006B4C81">
        <w:rPr>
          <w:b/>
        </w:rPr>
        <w:tab/>
        <w:t>Medagliere reale, DC. 6871</w:t>
      </w:r>
      <w:r w:rsidR="00AF1334">
        <w:rPr>
          <w:b/>
        </w:rPr>
        <w:t xml:space="preserve">, </w:t>
      </w:r>
      <w:r w:rsidRPr="006B4C81">
        <w:rPr>
          <w:b/>
        </w:rPr>
        <w:t xml:space="preserve">Bartolomeo Melioli, </w:t>
      </w:r>
      <w:r w:rsidR="00AF1334" w:rsidRPr="00AF1334">
        <w:rPr>
          <w:b/>
          <w:i/>
        </w:rPr>
        <w:t>M</w:t>
      </w:r>
      <w:r w:rsidRPr="00AF1334">
        <w:rPr>
          <w:b/>
          <w:i/>
        </w:rPr>
        <w:t>edaglia con ritratto di Francesco II Gonzaga</w:t>
      </w:r>
      <w:r w:rsidRPr="006B4C81">
        <w:rPr>
          <w:b/>
        </w:rPr>
        <w:t>.</w:t>
      </w:r>
    </w:p>
    <w:p w14:paraId="29A3B0B1" w14:textId="6F396853" w:rsidR="006B4C81" w:rsidRDefault="006B4C81" w:rsidP="006B4C81">
      <w:pPr>
        <w:rPr>
          <w:b/>
        </w:rPr>
      </w:pPr>
    </w:p>
    <w:p w14:paraId="0864361C" w14:textId="077C90B0" w:rsidR="00AF1334" w:rsidRDefault="00AF1334" w:rsidP="006B4C81">
      <w:pPr>
        <w:rPr>
          <w:b/>
        </w:rPr>
      </w:pPr>
    </w:p>
    <w:p w14:paraId="50C77279" w14:textId="77777777" w:rsidR="00AF1334" w:rsidRPr="006B4C81" w:rsidRDefault="00AF1334" w:rsidP="006B4C81">
      <w:pPr>
        <w:rPr>
          <w:b/>
        </w:rPr>
      </w:pPr>
    </w:p>
    <w:p w14:paraId="07BE50F8" w14:textId="77777777" w:rsidR="006B4C81" w:rsidRPr="006B4C81" w:rsidRDefault="006B4C81" w:rsidP="006B4C81">
      <w:pPr>
        <w:rPr>
          <w:b/>
        </w:rPr>
      </w:pPr>
      <w:r w:rsidRPr="006B4C81">
        <w:rPr>
          <w:b/>
        </w:rPr>
        <w:t>Biblioteca Reale</w:t>
      </w:r>
    </w:p>
    <w:p w14:paraId="2B34E554" w14:textId="20CBEEDC" w:rsidR="006B4C81" w:rsidRPr="006B4C81" w:rsidRDefault="006B4C81" w:rsidP="006B4C81">
      <w:pPr>
        <w:rPr>
          <w:b/>
        </w:rPr>
      </w:pPr>
      <w:r w:rsidRPr="006B4C81">
        <w:rPr>
          <w:b/>
        </w:rPr>
        <w:t>•</w:t>
      </w:r>
      <w:r w:rsidRPr="006B4C81">
        <w:rPr>
          <w:b/>
        </w:rPr>
        <w:tab/>
        <w:t xml:space="preserve">Collocazione I, 45, 6: B. Castiglione, </w:t>
      </w:r>
      <w:r w:rsidRPr="001541F5">
        <w:rPr>
          <w:b/>
          <w:i/>
        </w:rPr>
        <w:t>Il Libro del Cortegiano</w:t>
      </w:r>
      <w:r w:rsidRPr="006B4C81">
        <w:rPr>
          <w:b/>
        </w:rPr>
        <w:t>, editio princeps, Ve-nezia, nelle case d’Aldo Romano e d’Andrea d’Asola suo suocero, 1528 (esemplare con glosse ai margini).</w:t>
      </w:r>
    </w:p>
    <w:p w14:paraId="274E99F0" w14:textId="5056B5CE" w:rsidR="006B4C81" w:rsidRPr="006B4C81" w:rsidRDefault="006B4C81" w:rsidP="006B4C81">
      <w:pPr>
        <w:rPr>
          <w:b/>
        </w:rPr>
      </w:pPr>
      <w:r w:rsidRPr="006B4C81">
        <w:rPr>
          <w:b/>
        </w:rPr>
        <w:t>•</w:t>
      </w:r>
      <w:r w:rsidRPr="006B4C81">
        <w:rPr>
          <w:b/>
        </w:rPr>
        <w:tab/>
        <w:t xml:space="preserve">Collocazione P.M.3: P. Giovio, </w:t>
      </w:r>
      <w:r w:rsidRPr="001541F5">
        <w:rPr>
          <w:b/>
          <w:i/>
        </w:rPr>
        <w:t>Dialogo dell’ imprese militari e amorose</w:t>
      </w:r>
      <w:r w:rsidRPr="006B4C81">
        <w:rPr>
          <w:b/>
        </w:rPr>
        <w:t>, Roma, A. Barre, 1555 (p.109).</w:t>
      </w:r>
    </w:p>
    <w:p w14:paraId="0D745E89" w14:textId="3CAFCE56" w:rsidR="006B4C81" w:rsidRDefault="006B4C81" w:rsidP="006B4C81">
      <w:pPr>
        <w:rPr>
          <w:b/>
        </w:rPr>
      </w:pPr>
      <w:r w:rsidRPr="006B4C81">
        <w:rPr>
          <w:b/>
        </w:rPr>
        <w:t>•</w:t>
      </w:r>
      <w:r w:rsidRPr="006B4C81">
        <w:rPr>
          <w:b/>
        </w:rPr>
        <w:tab/>
        <w:t xml:space="preserve">Collocazione F 2733: P.A. Serassi, </w:t>
      </w:r>
      <w:r w:rsidRPr="001541F5">
        <w:rPr>
          <w:b/>
          <w:i/>
        </w:rPr>
        <w:t>Lettere del Conte Baldessar Castiglione</w:t>
      </w:r>
      <w:r w:rsidRPr="006B4C81">
        <w:rPr>
          <w:b/>
        </w:rPr>
        <w:t>, Padova, Comino, 1769-1771, due volumi, richiedere vol. II (a p. 147 la lettera a Clemente VII).</w:t>
      </w:r>
    </w:p>
    <w:p w14:paraId="3F8B8EF6" w14:textId="67F84569" w:rsidR="00C538FC" w:rsidRDefault="00C538FC" w:rsidP="006B4C81">
      <w:pPr>
        <w:rPr>
          <w:b/>
        </w:rPr>
      </w:pPr>
    </w:p>
    <w:p w14:paraId="7929583A" w14:textId="77777777" w:rsidR="00C538FC" w:rsidRPr="00C538FC" w:rsidRDefault="00C538FC" w:rsidP="00C538FC">
      <w:pPr>
        <w:rPr>
          <w:b/>
        </w:rPr>
      </w:pPr>
      <w:r w:rsidRPr="00C538FC">
        <w:rPr>
          <w:b/>
        </w:rPr>
        <w:t>Pesaro</w:t>
      </w:r>
    </w:p>
    <w:p w14:paraId="5388F958" w14:textId="563944F6" w:rsidR="00C538FC" w:rsidRPr="00C538FC" w:rsidRDefault="00C538FC" w:rsidP="005610F4">
      <w:pPr>
        <w:rPr>
          <w:b/>
        </w:rPr>
      </w:pPr>
      <w:r w:rsidRPr="00C538FC">
        <w:rPr>
          <w:b/>
        </w:rPr>
        <w:t>Biblioteca e Museo Archeologico Oliveriani</w:t>
      </w:r>
    </w:p>
    <w:p w14:paraId="76E993FD" w14:textId="49C29D7A" w:rsidR="00C538FC" w:rsidRPr="00C538FC" w:rsidRDefault="00C538FC" w:rsidP="00C538FC">
      <w:pPr>
        <w:rPr>
          <w:b/>
        </w:rPr>
      </w:pPr>
      <w:r w:rsidRPr="00C538FC">
        <w:rPr>
          <w:b/>
        </w:rPr>
        <w:t>•</w:t>
      </w:r>
      <w:r w:rsidRPr="00C538FC">
        <w:rPr>
          <w:b/>
        </w:rPr>
        <w:tab/>
      </w:r>
      <w:r w:rsidRPr="001541F5">
        <w:rPr>
          <w:b/>
          <w:i/>
        </w:rPr>
        <w:t>Iuuenalis</w:t>
      </w:r>
      <w:r w:rsidR="001541F5">
        <w:rPr>
          <w:b/>
        </w:rPr>
        <w:t xml:space="preserve"> </w:t>
      </w:r>
      <w:r w:rsidRPr="00C538FC">
        <w:rPr>
          <w:b/>
        </w:rPr>
        <w:t xml:space="preserve">Persius, (Venetiis : in ædibus Aldi, mense Augusto 1501; </w:t>
      </w:r>
    </w:p>
    <w:p w14:paraId="79DF4199" w14:textId="77777777" w:rsidR="00C538FC" w:rsidRPr="00C538FC" w:rsidRDefault="00C538FC" w:rsidP="00C538FC">
      <w:pPr>
        <w:rPr>
          <w:b/>
        </w:rPr>
      </w:pPr>
    </w:p>
    <w:p w14:paraId="04E491FB" w14:textId="6DDB7637" w:rsidR="00C538FC" w:rsidRPr="00C538FC" w:rsidRDefault="00C538FC" w:rsidP="00C538FC">
      <w:pPr>
        <w:rPr>
          <w:b/>
        </w:rPr>
      </w:pPr>
      <w:r w:rsidRPr="00C538FC">
        <w:rPr>
          <w:b/>
        </w:rPr>
        <w:t>•</w:t>
      </w:r>
      <w:r w:rsidRPr="00C538FC">
        <w:rPr>
          <w:b/>
        </w:rPr>
        <w:tab/>
      </w:r>
      <w:r w:rsidRPr="001541F5">
        <w:rPr>
          <w:b/>
          <w:i/>
        </w:rPr>
        <w:t>Le terze rime di Dante</w:t>
      </w:r>
      <w:r w:rsidRPr="00C538FC">
        <w:rPr>
          <w:b/>
        </w:rPr>
        <w:t xml:space="preserve"> (Venetijs: in aedib. Aldi accuratissime, men. Aug. 1502;</w:t>
      </w:r>
    </w:p>
    <w:p w14:paraId="4FC1065A" w14:textId="77777777" w:rsidR="00C538FC" w:rsidRPr="00C538FC" w:rsidRDefault="00C538FC" w:rsidP="00C538FC">
      <w:pPr>
        <w:rPr>
          <w:b/>
        </w:rPr>
      </w:pPr>
    </w:p>
    <w:p w14:paraId="3B1D7F11" w14:textId="35C8E824" w:rsidR="00C538FC" w:rsidRPr="00C538FC" w:rsidRDefault="00C538FC" w:rsidP="00C538FC">
      <w:pPr>
        <w:rPr>
          <w:b/>
        </w:rPr>
      </w:pPr>
      <w:r w:rsidRPr="00C538FC">
        <w:rPr>
          <w:b/>
        </w:rPr>
        <w:t>•</w:t>
      </w:r>
      <w:r w:rsidRPr="00C538FC">
        <w:rPr>
          <w:b/>
        </w:rPr>
        <w:tab/>
        <w:t>Catullus. Tibullus. Propertius, Venetiis: in aedibus Aldi, mense Ianuario, 1502;</w:t>
      </w:r>
    </w:p>
    <w:p w14:paraId="75A076E1" w14:textId="77777777" w:rsidR="00C538FC" w:rsidRPr="00C538FC" w:rsidRDefault="00C538FC" w:rsidP="00C538FC">
      <w:pPr>
        <w:rPr>
          <w:b/>
        </w:rPr>
      </w:pPr>
    </w:p>
    <w:p w14:paraId="27FD8F6C" w14:textId="555DF030" w:rsidR="00C538FC" w:rsidRPr="00C538FC" w:rsidRDefault="00C538FC" w:rsidP="00C538FC">
      <w:pPr>
        <w:rPr>
          <w:b/>
        </w:rPr>
      </w:pPr>
      <w:r w:rsidRPr="00C538FC">
        <w:rPr>
          <w:b/>
        </w:rPr>
        <w:t>•</w:t>
      </w:r>
      <w:r w:rsidRPr="00C538FC">
        <w:rPr>
          <w:b/>
        </w:rPr>
        <w:tab/>
        <w:t xml:space="preserve">Publii Ouidii Nasonis, </w:t>
      </w:r>
      <w:r w:rsidR="001541F5" w:rsidRPr="001541F5">
        <w:rPr>
          <w:b/>
          <w:i/>
        </w:rPr>
        <w:t>Q</w:t>
      </w:r>
      <w:r w:rsidRPr="001541F5">
        <w:rPr>
          <w:b/>
          <w:i/>
        </w:rPr>
        <w:t>uae hoc in libello continentur. Fastorum</w:t>
      </w:r>
      <w:r w:rsidRPr="00C538FC">
        <w:rPr>
          <w:b/>
        </w:rPr>
        <w:t xml:space="preserve">. Libri 6. De tristibus. Libri 5. De Ponto. Libri 4 </w:t>
      </w:r>
      <w:r w:rsidR="001541F5">
        <w:rPr>
          <w:b/>
        </w:rPr>
        <w:t>V</w:t>
      </w:r>
      <w:r w:rsidRPr="00C538FC">
        <w:rPr>
          <w:b/>
        </w:rPr>
        <w:t>enezia  Aldo Manuzio 1.</w:t>
      </w:r>
      <w:r w:rsidR="001541F5">
        <w:rPr>
          <w:b/>
        </w:rPr>
        <w:t xml:space="preserve"> </w:t>
      </w:r>
      <w:r w:rsidRPr="00C538FC">
        <w:rPr>
          <w:b/>
        </w:rPr>
        <w:t>Venetijs: in academia Aldi, mense Febr. 1503;</w:t>
      </w:r>
    </w:p>
    <w:p w14:paraId="4573FB79" w14:textId="77777777" w:rsidR="00C538FC" w:rsidRPr="00C538FC" w:rsidRDefault="00C538FC" w:rsidP="00C538FC">
      <w:pPr>
        <w:rPr>
          <w:b/>
        </w:rPr>
      </w:pPr>
    </w:p>
    <w:p w14:paraId="0D83379D" w14:textId="42161DA1" w:rsidR="00C538FC" w:rsidRPr="00C538FC" w:rsidRDefault="00C538FC" w:rsidP="00C538FC">
      <w:pPr>
        <w:rPr>
          <w:b/>
        </w:rPr>
      </w:pPr>
      <w:r w:rsidRPr="00C538FC">
        <w:rPr>
          <w:b/>
        </w:rPr>
        <w:t>•</w:t>
      </w:r>
      <w:r w:rsidRPr="00C538FC">
        <w:rPr>
          <w:b/>
        </w:rPr>
        <w:tab/>
        <w:t>Pontani Opera</w:t>
      </w:r>
      <w:r w:rsidR="001541F5">
        <w:rPr>
          <w:b/>
        </w:rPr>
        <w:t xml:space="preserve">, </w:t>
      </w:r>
      <w:r w:rsidRPr="001541F5">
        <w:rPr>
          <w:b/>
          <w:i/>
        </w:rPr>
        <w:t>Vrania, siue de stellis libri quinque. Meteororum liber unus. De Hortis hesperidum libri duo. Lepidina siue postorales pompae septem. Item Meli-seus Mæon Acon. Hendecasyllaborum libri duo. Tumulorum liber unus. Neniæ duodecim. Epigrammata duodecim. Quæ uero in toto opere habeantur in indice, qui in calce est, licet uider</w:t>
      </w:r>
      <w:r w:rsidR="001541F5">
        <w:rPr>
          <w:b/>
        </w:rPr>
        <w:t xml:space="preserve">, </w:t>
      </w:r>
      <w:r w:rsidRPr="00C538FC">
        <w:rPr>
          <w:b/>
        </w:rPr>
        <w:t>Venezia: Aldo Manuzio &amp; Andrea Torresano</w:t>
      </w:r>
      <w:r w:rsidR="001541F5">
        <w:rPr>
          <w:b/>
        </w:rPr>
        <w:t xml:space="preserve">, </w:t>
      </w:r>
      <w:r w:rsidRPr="00C538FC">
        <w:rPr>
          <w:b/>
        </w:rPr>
        <w:t xml:space="preserve">Venetiis: in aedibus Aldi, et Andreae Asulani soceri, 1513; </w:t>
      </w:r>
    </w:p>
    <w:p w14:paraId="7DF92FAA" w14:textId="77777777" w:rsidR="00C538FC" w:rsidRPr="00C538FC" w:rsidRDefault="00C538FC" w:rsidP="00C538FC">
      <w:pPr>
        <w:rPr>
          <w:b/>
        </w:rPr>
      </w:pPr>
    </w:p>
    <w:p w14:paraId="5BA67E59" w14:textId="0C972B88" w:rsidR="00C538FC" w:rsidRPr="00C538FC" w:rsidRDefault="00C538FC" w:rsidP="00C538FC">
      <w:pPr>
        <w:rPr>
          <w:b/>
        </w:rPr>
      </w:pPr>
      <w:r w:rsidRPr="00C538FC">
        <w:rPr>
          <w:b/>
        </w:rPr>
        <w:t>•</w:t>
      </w:r>
      <w:r w:rsidRPr="00C538FC">
        <w:rPr>
          <w:b/>
        </w:rPr>
        <w:tab/>
        <w:t>Valerius Max</w:t>
      </w:r>
      <w:r w:rsidR="001541F5">
        <w:rPr>
          <w:b/>
        </w:rPr>
        <w:t>,</w:t>
      </w:r>
      <w:r w:rsidRPr="00C538FC">
        <w:rPr>
          <w:b/>
        </w:rPr>
        <w:t xml:space="preserve"> </w:t>
      </w:r>
      <w:r w:rsidRPr="001541F5">
        <w:rPr>
          <w:b/>
          <w:i/>
        </w:rPr>
        <w:t>Exempla quatuor et viginti nuper inuenta ante caput de ominibus</w:t>
      </w:r>
      <w:r w:rsidR="001541F5" w:rsidRPr="001541F5">
        <w:rPr>
          <w:b/>
        </w:rPr>
        <w:t xml:space="preserve">, </w:t>
      </w:r>
      <w:r w:rsidRPr="00C538FC">
        <w:rPr>
          <w:b/>
        </w:rPr>
        <w:t>Venezia : Aldo Manuzio &amp; Andrea Torresano 1.</w:t>
      </w:r>
      <w:r w:rsidR="001541F5">
        <w:rPr>
          <w:b/>
        </w:rPr>
        <w:t xml:space="preserve">, </w:t>
      </w:r>
      <w:r w:rsidRPr="00C538FC">
        <w:rPr>
          <w:b/>
        </w:rPr>
        <w:t>Venetiis: in aedibus Aldi et Andreae soceri, mense octobri 1514;</w:t>
      </w:r>
    </w:p>
    <w:p w14:paraId="1D4A0443" w14:textId="77777777" w:rsidR="00C538FC" w:rsidRPr="00C538FC" w:rsidRDefault="00C538FC" w:rsidP="00C538FC">
      <w:pPr>
        <w:rPr>
          <w:b/>
        </w:rPr>
      </w:pPr>
    </w:p>
    <w:p w14:paraId="3B922F58" w14:textId="1E6DAA72" w:rsidR="00C538FC" w:rsidRDefault="00C538FC" w:rsidP="00C538FC">
      <w:pPr>
        <w:rPr>
          <w:b/>
        </w:rPr>
      </w:pPr>
      <w:r w:rsidRPr="00C538FC">
        <w:rPr>
          <w:b/>
        </w:rPr>
        <w:t>•</w:t>
      </w:r>
      <w:r w:rsidRPr="00C538FC">
        <w:rPr>
          <w:b/>
        </w:rPr>
        <w:tab/>
        <w:t>Lucanus</w:t>
      </w:r>
      <w:r w:rsidR="007A5968">
        <w:rPr>
          <w:b/>
        </w:rPr>
        <w:t xml:space="preserve">, </w:t>
      </w:r>
      <w:r w:rsidRPr="00C538FC">
        <w:rPr>
          <w:b/>
        </w:rPr>
        <w:t>Venetiis: in aedibus Aldi et Andreae soceri, mense Iulio 1515</w:t>
      </w:r>
      <w:r w:rsidR="007A5968">
        <w:rPr>
          <w:b/>
        </w:rPr>
        <w:t>;</w:t>
      </w:r>
    </w:p>
    <w:p w14:paraId="70308711" w14:textId="77777777" w:rsidR="000332FD" w:rsidRPr="00C538FC" w:rsidRDefault="000332FD" w:rsidP="00C538FC">
      <w:pPr>
        <w:rPr>
          <w:b/>
        </w:rPr>
      </w:pPr>
    </w:p>
    <w:p w14:paraId="722F14DD" w14:textId="0FEB8483" w:rsidR="00C538FC" w:rsidRPr="00C538FC" w:rsidRDefault="00C538FC" w:rsidP="00C538FC">
      <w:pPr>
        <w:rPr>
          <w:b/>
        </w:rPr>
      </w:pPr>
      <w:r w:rsidRPr="00C538FC">
        <w:rPr>
          <w:b/>
        </w:rPr>
        <w:t>•</w:t>
      </w:r>
      <w:r w:rsidRPr="00C538FC">
        <w:rPr>
          <w:b/>
        </w:rPr>
        <w:tab/>
        <w:t>Lucretius</w:t>
      </w:r>
      <w:r w:rsidR="007A5968">
        <w:rPr>
          <w:b/>
        </w:rPr>
        <w:t xml:space="preserve">, </w:t>
      </w:r>
      <w:r w:rsidRPr="00C538FC">
        <w:rPr>
          <w:b/>
        </w:rPr>
        <w:t>Venezia  Aldo Manuzio, 1. &amp; Andrea Torresano, 1.</w:t>
      </w:r>
      <w:r w:rsidR="007A5968">
        <w:rPr>
          <w:b/>
        </w:rPr>
        <w:t xml:space="preserve">, </w:t>
      </w:r>
      <w:r w:rsidRPr="00C538FC">
        <w:rPr>
          <w:b/>
        </w:rPr>
        <w:t>Venetiis: in aedibus Aldi, et Andreae soceri, mense Ianuario 1515;</w:t>
      </w:r>
    </w:p>
    <w:p w14:paraId="13405095" w14:textId="77777777" w:rsidR="00C538FC" w:rsidRPr="00C538FC" w:rsidRDefault="00C538FC" w:rsidP="00C538FC">
      <w:pPr>
        <w:rPr>
          <w:b/>
        </w:rPr>
      </w:pPr>
    </w:p>
    <w:p w14:paraId="256025FE" w14:textId="66A459F6" w:rsidR="00C538FC" w:rsidRPr="00C538FC" w:rsidRDefault="00C538FC" w:rsidP="00C538FC">
      <w:pPr>
        <w:rPr>
          <w:b/>
        </w:rPr>
      </w:pPr>
      <w:r w:rsidRPr="00C538FC">
        <w:rPr>
          <w:b/>
        </w:rPr>
        <w:t>•</w:t>
      </w:r>
      <w:r w:rsidRPr="00C538FC">
        <w:rPr>
          <w:b/>
        </w:rPr>
        <w:tab/>
        <w:t xml:space="preserve">Scenecae [!] </w:t>
      </w:r>
      <w:r w:rsidRPr="007A5968">
        <w:rPr>
          <w:b/>
          <w:i/>
        </w:rPr>
        <w:t>Tragoediae</w:t>
      </w:r>
      <w:r w:rsidR="007A5968">
        <w:rPr>
          <w:b/>
          <w:i/>
        </w:rPr>
        <w:t xml:space="preserve">, </w:t>
      </w:r>
      <w:r w:rsidRPr="00C538FC">
        <w:rPr>
          <w:b/>
        </w:rPr>
        <w:t>Venezia: eredi di Aldo Manuzio 1. e Andrea Torresano 1. Venetijs: in aedibus Aldi et Andreae soceri, mense Octobri 1517</w:t>
      </w:r>
      <w:r w:rsidR="007A5968">
        <w:rPr>
          <w:b/>
        </w:rPr>
        <w:t>;</w:t>
      </w:r>
    </w:p>
    <w:p w14:paraId="749E4E26" w14:textId="77777777" w:rsidR="00C538FC" w:rsidRPr="00C538FC" w:rsidRDefault="00C538FC" w:rsidP="00C538FC">
      <w:pPr>
        <w:rPr>
          <w:b/>
        </w:rPr>
      </w:pPr>
    </w:p>
    <w:p w14:paraId="7828EF94" w14:textId="1A65C98C" w:rsidR="00C538FC" w:rsidRPr="00C538FC" w:rsidRDefault="00C538FC" w:rsidP="00C538FC">
      <w:pPr>
        <w:rPr>
          <w:b/>
        </w:rPr>
      </w:pPr>
      <w:r w:rsidRPr="00C538FC">
        <w:rPr>
          <w:b/>
        </w:rPr>
        <w:t>•</w:t>
      </w:r>
      <w:r w:rsidRPr="00C538FC">
        <w:rPr>
          <w:b/>
        </w:rPr>
        <w:tab/>
        <w:t xml:space="preserve">Ex 14. T. Liuij Decadibus. </w:t>
      </w:r>
      <w:r w:rsidRPr="007A5968">
        <w:rPr>
          <w:b/>
          <w:i/>
        </w:rPr>
        <w:t>Prima, tertia, quarta, in qua praeter fragmenta 3, &amp; 10 li-bri, quae in Germania nuper reperta, hic etiam continentur,... Epitome singulorum librorum 14 decadum. Historia omnium 14 decadum in compendium redacta ab L. Floro. Polybij lib. 5 de rebus Romanis latinitate donati a Nicolao Perotto</w:t>
      </w:r>
      <w:r w:rsidR="007A5968">
        <w:rPr>
          <w:b/>
        </w:rPr>
        <w:t xml:space="preserve">, </w:t>
      </w:r>
      <w:r w:rsidRPr="00C538FC">
        <w:rPr>
          <w:b/>
        </w:rPr>
        <w:t>Venezia: eredi di Aldo Manuzio</w:t>
      </w:r>
      <w:r w:rsidR="007A5968">
        <w:rPr>
          <w:b/>
        </w:rPr>
        <w:t xml:space="preserve"> </w:t>
      </w:r>
      <w:r w:rsidRPr="00C538FC">
        <w:rPr>
          <w:b/>
        </w:rPr>
        <w:t>&amp; Andrea Torresano</w:t>
      </w:r>
      <w:r w:rsidR="007A5968">
        <w:rPr>
          <w:b/>
        </w:rPr>
        <w:t xml:space="preserve">, </w:t>
      </w:r>
      <w:r w:rsidRPr="00C538FC">
        <w:rPr>
          <w:b/>
        </w:rPr>
        <w:t xml:space="preserve">Venetiis: in aedibus Aldi, et Andreae soceri, mense Martio 1518-1521; </w:t>
      </w:r>
    </w:p>
    <w:p w14:paraId="557BF0A2" w14:textId="77777777" w:rsidR="00C538FC" w:rsidRPr="00C538FC" w:rsidRDefault="00C538FC" w:rsidP="00C538FC">
      <w:pPr>
        <w:rPr>
          <w:b/>
        </w:rPr>
      </w:pPr>
    </w:p>
    <w:p w14:paraId="0ECB5809" w14:textId="3715B122" w:rsidR="00C538FC" w:rsidRPr="00C538FC" w:rsidRDefault="00C538FC" w:rsidP="00C538FC">
      <w:pPr>
        <w:rPr>
          <w:b/>
        </w:rPr>
      </w:pPr>
      <w:r w:rsidRPr="00C538FC">
        <w:rPr>
          <w:b/>
        </w:rPr>
        <w:t>•</w:t>
      </w:r>
      <w:r w:rsidRPr="00C538FC">
        <w:rPr>
          <w:b/>
        </w:rPr>
        <w:tab/>
      </w:r>
      <w:r w:rsidRPr="005610F4">
        <w:rPr>
          <w:b/>
          <w:i/>
        </w:rPr>
        <w:t>Statii Syluaru</w:t>
      </w:r>
      <w:r w:rsidRPr="00C538FC">
        <w:rPr>
          <w:b/>
        </w:rPr>
        <w:t xml:space="preserve">m libri 5. </w:t>
      </w:r>
      <w:r w:rsidRPr="005610F4">
        <w:rPr>
          <w:b/>
          <w:i/>
        </w:rPr>
        <w:t>Achilleidos</w:t>
      </w:r>
      <w:r w:rsidRPr="00C538FC">
        <w:rPr>
          <w:b/>
        </w:rPr>
        <w:t xml:space="preserve"> libri 12. </w:t>
      </w:r>
      <w:r w:rsidRPr="005610F4">
        <w:rPr>
          <w:b/>
          <w:i/>
        </w:rPr>
        <w:t>Thebaidos</w:t>
      </w:r>
      <w:r w:rsidRPr="00C538FC">
        <w:rPr>
          <w:b/>
        </w:rPr>
        <w:t xml:space="preserve"> libri 2. </w:t>
      </w:r>
      <w:r w:rsidRPr="005610F4">
        <w:rPr>
          <w:b/>
          <w:i/>
        </w:rPr>
        <w:t>Orthographia et flexus dictionum græcarum omnium apud Statium cum accentib. et generib. ex uarijs utriusque linguæ authoribus</w:t>
      </w:r>
      <w:r w:rsidR="005610F4">
        <w:rPr>
          <w:b/>
        </w:rPr>
        <w:t xml:space="preserve">, </w:t>
      </w:r>
      <w:r w:rsidRPr="00C538FC">
        <w:rPr>
          <w:b/>
        </w:rPr>
        <w:t>Venezia: eredi di Aldo Manuzio</w:t>
      </w:r>
      <w:r w:rsidR="005610F4">
        <w:rPr>
          <w:b/>
        </w:rPr>
        <w:t xml:space="preserve"> </w:t>
      </w:r>
      <w:r w:rsidRPr="00C538FC">
        <w:rPr>
          <w:b/>
        </w:rPr>
        <w:t>&amp; Andrea Torresano</w:t>
      </w:r>
      <w:r w:rsidR="005610F4">
        <w:rPr>
          <w:b/>
        </w:rPr>
        <w:t xml:space="preserve"> </w:t>
      </w:r>
      <w:r w:rsidRPr="00C538FC">
        <w:rPr>
          <w:b/>
        </w:rPr>
        <w:t xml:space="preserve">Venetiis: in aedibus Aldi, et Andreae soceri, mense Ianuario 1519; </w:t>
      </w:r>
    </w:p>
    <w:p w14:paraId="29FD1B4D" w14:textId="77777777" w:rsidR="00C538FC" w:rsidRPr="00C538FC" w:rsidRDefault="00C538FC" w:rsidP="00C538FC">
      <w:pPr>
        <w:rPr>
          <w:b/>
        </w:rPr>
      </w:pPr>
    </w:p>
    <w:p w14:paraId="6E0D1E21" w14:textId="495479EE" w:rsidR="00C538FC" w:rsidRPr="00C538FC" w:rsidRDefault="00C538FC" w:rsidP="00C538FC">
      <w:pPr>
        <w:rPr>
          <w:b/>
        </w:rPr>
      </w:pPr>
      <w:r w:rsidRPr="00C538FC">
        <w:rPr>
          <w:b/>
        </w:rPr>
        <w:t>•</w:t>
      </w:r>
      <w:r w:rsidRPr="00C538FC">
        <w:rPr>
          <w:b/>
        </w:rPr>
        <w:tab/>
        <w:t>L. Apulei</w:t>
      </w:r>
      <w:r w:rsidR="005610F4">
        <w:rPr>
          <w:b/>
        </w:rPr>
        <w:t xml:space="preserve">, </w:t>
      </w:r>
      <w:r w:rsidRPr="005610F4">
        <w:rPr>
          <w:b/>
          <w:i/>
        </w:rPr>
        <w:t>Metamorphoseos, siue Lusus asini libri 11. Floridorum 4. De deo Socratis 1. De philosophia 1. Asclepius Trismegisti dialogus eodem Apuleio interprete ... Isagogicus liber Platonicæ philosophiæ per Alcinoum philosophum Græce im-pressus</w:t>
      </w:r>
      <w:r w:rsidR="005610F4">
        <w:rPr>
          <w:b/>
        </w:rPr>
        <w:t xml:space="preserve">, </w:t>
      </w:r>
      <w:r w:rsidRPr="00C538FC">
        <w:rPr>
          <w:b/>
        </w:rPr>
        <w:t>Venezia: eredi di Aldo Manuzio e di Andrea Torresano</w:t>
      </w:r>
      <w:r w:rsidR="005610F4">
        <w:rPr>
          <w:b/>
        </w:rPr>
        <w:t xml:space="preserve">, </w:t>
      </w:r>
      <w:r w:rsidRPr="00C538FC">
        <w:rPr>
          <w:b/>
        </w:rPr>
        <w:t xml:space="preserve">Venetiis: in aedibus Aldi, et Andreae soceri, mense maio 1521; </w:t>
      </w:r>
    </w:p>
    <w:p w14:paraId="0849CAEF" w14:textId="77777777" w:rsidR="00C538FC" w:rsidRPr="00C538FC" w:rsidRDefault="00C538FC" w:rsidP="00C538FC">
      <w:pPr>
        <w:rPr>
          <w:b/>
        </w:rPr>
      </w:pPr>
    </w:p>
    <w:p w14:paraId="11FAD884" w14:textId="7E0435C1" w:rsidR="00C538FC" w:rsidRPr="00C538FC" w:rsidRDefault="00C538FC" w:rsidP="00C538FC">
      <w:pPr>
        <w:rPr>
          <w:b/>
        </w:rPr>
      </w:pPr>
      <w:r w:rsidRPr="00C538FC">
        <w:rPr>
          <w:b/>
        </w:rPr>
        <w:t>•</w:t>
      </w:r>
      <w:r w:rsidRPr="00C538FC">
        <w:rPr>
          <w:b/>
        </w:rPr>
        <w:tab/>
        <w:t xml:space="preserve">In hoc volumine haec continentur. </w:t>
      </w:r>
      <w:r w:rsidRPr="005610F4">
        <w:rPr>
          <w:b/>
          <w:i/>
        </w:rPr>
        <w:t>Rhetoricorum ad C. Herennium</w:t>
      </w:r>
      <w:r w:rsidRPr="00C538FC">
        <w:rPr>
          <w:b/>
        </w:rPr>
        <w:t xml:space="preserve"> lib. 4. M.T. Ciceronis </w:t>
      </w:r>
      <w:r w:rsidRPr="005610F4">
        <w:rPr>
          <w:b/>
          <w:i/>
        </w:rPr>
        <w:t>De inuentione</w:t>
      </w:r>
      <w:r w:rsidRPr="00C538FC">
        <w:rPr>
          <w:b/>
        </w:rPr>
        <w:t xml:space="preserve"> lib. 2. Eiusdem </w:t>
      </w:r>
      <w:r w:rsidRPr="005610F4">
        <w:rPr>
          <w:b/>
          <w:i/>
        </w:rPr>
        <w:t>De oratore ad Quintum fratrem</w:t>
      </w:r>
      <w:r w:rsidRPr="00C538FC">
        <w:rPr>
          <w:b/>
        </w:rPr>
        <w:t xml:space="preserve"> lib. 3. </w:t>
      </w:r>
      <w:r w:rsidRPr="005610F4">
        <w:rPr>
          <w:b/>
          <w:i/>
          <w:lang w:val="en-US"/>
        </w:rPr>
        <w:t>Eiusdem De claris oratoribus, qui dicitur Brutus</w:t>
      </w:r>
      <w:r w:rsidRPr="00C538FC">
        <w:rPr>
          <w:b/>
          <w:lang w:val="en-US"/>
        </w:rPr>
        <w:t xml:space="preserve">, lib. 1. Eiusdem </w:t>
      </w:r>
      <w:r w:rsidRPr="005610F4">
        <w:rPr>
          <w:b/>
          <w:i/>
          <w:lang w:val="en-US"/>
        </w:rPr>
        <w:t>Orator ad Brutum</w:t>
      </w:r>
      <w:r w:rsidRPr="00C538FC">
        <w:rPr>
          <w:b/>
          <w:lang w:val="en-US"/>
        </w:rPr>
        <w:t xml:space="preserve"> lib. 1. </w:t>
      </w:r>
      <w:r w:rsidRPr="00C538FC">
        <w:rPr>
          <w:b/>
        </w:rPr>
        <w:t xml:space="preserve">Eiusdem </w:t>
      </w:r>
      <w:r w:rsidRPr="005610F4">
        <w:rPr>
          <w:b/>
          <w:i/>
        </w:rPr>
        <w:t>Topica ad Trebatium</w:t>
      </w:r>
      <w:r w:rsidRPr="00C538FC">
        <w:rPr>
          <w:b/>
        </w:rPr>
        <w:t xml:space="preserve"> lib. 1. Eiusdem </w:t>
      </w:r>
      <w:r w:rsidRPr="005610F4">
        <w:rPr>
          <w:b/>
          <w:i/>
        </w:rPr>
        <w:t>Oratoriae partitiones</w:t>
      </w:r>
      <w:r w:rsidRPr="00C538FC">
        <w:rPr>
          <w:b/>
        </w:rPr>
        <w:t xml:space="preserve"> lib. 1. Eiusdem </w:t>
      </w:r>
      <w:r w:rsidRPr="005610F4">
        <w:rPr>
          <w:b/>
          <w:i/>
        </w:rPr>
        <w:t>De optimo genere oratorum praefatio quaedam.</w:t>
      </w:r>
      <w:r w:rsidRPr="00C538FC">
        <w:rPr>
          <w:b/>
        </w:rPr>
        <w:t xml:space="preserve"> Index rerum notabilium, quae toto opere continentur, per ordinem alphabetin</w:t>
      </w:r>
      <w:r w:rsidR="005610F4">
        <w:rPr>
          <w:b/>
        </w:rPr>
        <w:t xml:space="preserve">, </w:t>
      </w:r>
      <w:r w:rsidRPr="00C538FC">
        <w:rPr>
          <w:b/>
        </w:rPr>
        <w:t>Venezia: eredi di Aldo Manuzio 1. e Andrea Torresano 1.</w:t>
      </w:r>
      <w:r w:rsidR="005610F4">
        <w:rPr>
          <w:b/>
        </w:rPr>
        <w:t xml:space="preserve">, </w:t>
      </w:r>
      <w:r w:rsidRPr="00C538FC">
        <w:rPr>
          <w:b/>
        </w:rPr>
        <w:t xml:space="preserve">Venetiis: in aedibus Aldi, et Andreae soce-ri, mense Octobri 1521; </w:t>
      </w:r>
    </w:p>
    <w:p w14:paraId="5F510170" w14:textId="77777777" w:rsidR="00C538FC" w:rsidRPr="00C538FC" w:rsidRDefault="00C538FC" w:rsidP="00C538FC">
      <w:pPr>
        <w:rPr>
          <w:b/>
        </w:rPr>
      </w:pPr>
    </w:p>
    <w:p w14:paraId="41B11C73" w14:textId="247932F3" w:rsidR="00C538FC" w:rsidRPr="00C538FC" w:rsidRDefault="00C538FC" w:rsidP="00C538FC">
      <w:pPr>
        <w:rPr>
          <w:b/>
        </w:rPr>
      </w:pPr>
      <w:r w:rsidRPr="00C538FC">
        <w:rPr>
          <w:b/>
        </w:rPr>
        <w:t>•</w:t>
      </w:r>
      <w:r w:rsidRPr="00C538FC">
        <w:rPr>
          <w:b/>
        </w:rPr>
        <w:tab/>
      </w:r>
      <w:r w:rsidRPr="005610F4">
        <w:rPr>
          <w:b/>
          <w:i/>
        </w:rPr>
        <w:t xml:space="preserve">Ex Plauti comoediis 20. quarum carmina magna ex parte in mensum suum restitu-ta sunt 1522. </w:t>
      </w:r>
      <w:r w:rsidRPr="005610F4">
        <w:rPr>
          <w:b/>
          <w:i/>
          <w:lang w:val="en-US"/>
        </w:rPr>
        <w:t xml:space="preserve">Index uerborum, quib. paulo abstrusiorib. Plautus utitur. Argumenta singularum comoediarum. Authoris uita. </w:t>
      </w:r>
      <w:r w:rsidRPr="005610F4">
        <w:rPr>
          <w:b/>
          <w:i/>
        </w:rPr>
        <w:t>Tralatio [!] dictionum graecarum</w:t>
      </w:r>
      <w:r w:rsidR="005610F4">
        <w:rPr>
          <w:b/>
        </w:rPr>
        <w:t xml:space="preserve">, </w:t>
      </w:r>
      <w:r w:rsidRPr="00C538FC">
        <w:rPr>
          <w:b/>
        </w:rPr>
        <w:t>Venezia: Aldo Manuzio 1. e eredi &amp; Andrea Torresano</w:t>
      </w:r>
      <w:r w:rsidR="005610F4">
        <w:rPr>
          <w:b/>
        </w:rPr>
        <w:t xml:space="preserve">, </w:t>
      </w:r>
      <w:r w:rsidRPr="00C538FC">
        <w:rPr>
          <w:b/>
        </w:rPr>
        <w:t xml:space="preserve">Venetiis: in aedibus Aldi, et Andreae Asulani Soceri, mense iulio, 1522; </w:t>
      </w:r>
    </w:p>
    <w:p w14:paraId="429D3DCC" w14:textId="77777777" w:rsidR="00C538FC" w:rsidRPr="00C538FC" w:rsidRDefault="00C538FC" w:rsidP="00C538FC">
      <w:pPr>
        <w:rPr>
          <w:b/>
        </w:rPr>
      </w:pPr>
    </w:p>
    <w:p w14:paraId="3A8BC960" w14:textId="7BF10F79" w:rsidR="00C538FC" w:rsidRPr="006B4C81" w:rsidRDefault="00C538FC" w:rsidP="00C538FC">
      <w:pPr>
        <w:rPr>
          <w:b/>
        </w:rPr>
      </w:pPr>
      <w:r w:rsidRPr="00C538FC">
        <w:rPr>
          <w:b/>
        </w:rPr>
        <w:lastRenderedPageBreak/>
        <w:t>•</w:t>
      </w:r>
      <w:r w:rsidRPr="00C538FC">
        <w:rPr>
          <w:b/>
        </w:rPr>
        <w:tab/>
        <w:t xml:space="preserve">C. Valerii Flacci </w:t>
      </w:r>
      <w:r w:rsidRPr="005610F4">
        <w:rPr>
          <w:b/>
          <w:i/>
        </w:rPr>
        <w:t>Argonautica. Io. Baptistae Pij carmen ex quarto Argonauticon Apollonij. Orphei Argonautica innominato interprete</w:t>
      </w:r>
      <w:r w:rsidR="005610F4">
        <w:rPr>
          <w:b/>
        </w:rPr>
        <w:t xml:space="preserve">, </w:t>
      </w:r>
      <w:r w:rsidRPr="00C538FC">
        <w:rPr>
          <w:b/>
        </w:rPr>
        <w:t>Venezia : eredi di Aldo Manuzio 1. e Andrea Torresano 1.] (Venetiis : in aedibus Aldi et Andreae Asulani soceri, mense maio 1523</w:t>
      </w:r>
      <w:r w:rsidR="005610F4">
        <w:rPr>
          <w:b/>
        </w:rPr>
        <w:t>;</w:t>
      </w:r>
    </w:p>
    <w:p w14:paraId="445B7926" w14:textId="48D28ADF" w:rsidR="006B4C81" w:rsidRDefault="006B4C81" w:rsidP="006B4C81">
      <w:pPr>
        <w:rPr>
          <w:b/>
        </w:rPr>
      </w:pPr>
    </w:p>
    <w:p w14:paraId="5CCC976D" w14:textId="41E5CB01" w:rsidR="0097557F" w:rsidRPr="006624D0" w:rsidRDefault="00C538FC" w:rsidP="006624D0">
      <w:pPr>
        <w:pStyle w:val="Paragrafoelenco"/>
        <w:numPr>
          <w:ilvl w:val="0"/>
          <w:numId w:val="1"/>
        </w:numPr>
        <w:ind w:left="993" w:firstLine="0"/>
        <w:rPr>
          <w:b/>
        </w:rPr>
      </w:pPr>
      <w:r w:rsidRPr="006624D0">
        <w:rPr>
          <w:b/>
        </w:rPr>
        <w:t>Virgilio, tragici greci, Petrarca, Boccaccio e i trattati sulla lingua di Bembo Trissino e Fortunio</w:t>
      </w:r>
      <w:r w:rsidR="005610F4" w:rsidRPr="006624D0">
        <w:rPr>
          <w:b/>
        </w:rPr>
        <w:t>;</w:t>
      </w:r>
    </w:p>
    <w:p w14:paraId="5C420BAD" w14:textId="77777777" w:rsidR="0097557F" w:rsidRDefault="0097557F" w:rsidP="006624D0">
      <w:pPr>
        <w:ind w:left="993"/>
        <w:rPr>
          <w:b/>
        </w:rPr>
      </w:pPr>
    </w:p>
    <w:p w14:paraId="6F381196" w14:textId="7B00938B" w:rsidR="00C538FC" w:rsidRPr="006624D0" w:rsidRDefault="00C538FC" w:rsidP="006624D0">
      <w:pPr>
        <w:pStyle w:val="Paragrafoelenco"/>
        <w:numPr>
          <w:ilvl w:val="0"/>
          <w:numId w:val="1"/>
        </w:numPr>
        <w:ind w:left="993" w:firstLine="0"/>
        <w:rPr>
          <w:b/>
        </w:rPr>
      </w:pPr>
      <w:r w:rsidRPr="006624D0">
        <w:rPr>
          <w:b/>
          <w:i/>
        </w:rPr>
        <w:t>Vergilius cum commentariis quinque uidelicet Seruii Landini Ant. Mancinelli Donati Domitii</w:t>
      </w:r>
      <w:r w:rsidR="005610F4" w:rsidRPr="006624D0">
        <w:rPr>
          <w:b/>
        </w:rPr>
        <w:t xml:space="preserve">, </w:t>
      </w:r>
      <w:r w:rsidRPr="006624D0">
        <w:rPr>
          <w:b/>
        </w:rPr>
        <w:t>Impressum Venetiis: per Bartolomeum de Zanis de Portesio, 1495 die octauo Augusti</w:t>
      </w:r>
      <w:r w:rsidR="006624D0" w:rsidRPr="006624D0">
        <w:rPr>
          <w:b/>
        </w:rPr>
        <w:t>;</w:t>
      </w:r>
    </w:p>
    <w:p w14:paraId="48966ACF" w14:textId="77777777" w:rsidR="0097557F" w:rsidRDefault="0097557F" w:rsidP="006624D0">
      <w:pPr>
        <w:ind w:left="993"/>
        <w:rPr>
          <w:b/>
        </w:rPr>
      </w:pPr>
    </w:p>
    <w:p w14:paraId="6348AAEF" w14:textId="453B6AB3" w:rsidR="00C538FC" w:rsidRPr="006624D0" w:rsidRDefault="00C538FC" w:rsidP="006624D0">
      <w:pPr>
        <w:pStyle w:val="Paragrafoelenco"/>
        <w:numPr>
          <w:ilvl w:val="0"/>
          <w:numId w:val="1"/>
        </w:numPr>
        <w:ind w:left="993" w:firstLine="0"/>
        <w:rPr>
          <w:b/>
        </w:rPr>
      </w:pPr>
      <w:r w:rsidRPr="006624D0">
        <w:rPr>
          <w:b/>
          <w:i/>
        </w:rPr>
        <w:t>Tabula. Per informazione &amp; dechiaratione di questa Tabula questo sie lo ordine suo...[Francesco Petrarca]</w:t>
      </w:r>
      <w:r w:rsidR="006624D0" w:rsidRPr="006624D0">
        <w:rPr>
          <w:b/>
        </w:rPr>
        <w:t xml:space="preserve">, </w:t>
      </w:r>
      <w:r w:rsidRPr="006624D0">
        <w:rPr>
          <w:b/>
        </w:rPr>
        <w:t>Impressi in Venetia: per Ioanne di codeca da Parma, 1493. Adi. xxviii. de marzo</w:t>
      </w:r>
      <w:r w:rsidR="006624D0" w:rsidRPr="006624D0">
        <w:rPr>
          <w:b/>
        </w:rPr>
        <w:t>;</w:t>
      </w:r>
    </w:p>
    <w:p w14:paraId="331DA162" w14:textId="77777777" w:rsidR="0097557F" w:rsidRPr="00C538FC" w:rsidRDefault="0097557F" w:rsidP="006624D0">
      <w:pPr>
        <w:ind w:left="993"/>
        <w:rPr>
          <w:b/>
        </w:rPr>
      </w:pPr>
    </w:p>
    <w:p w14:paraId="7B38814F" w14:textId="7DB54975" w:rsidR="0097557F" w:rsidRPr="006624D0" w:rsidRDefault="00C538FC" w:rsidP="006624D0">
      <w:pPr>
        <w:pStyle w:val="Paragrafoelenco"/>
        <w:numPr>
          <w:ilvl w:val="0"/>
          <w:numId w:val="1"/>
        </w:numPr>
        <w:ind w:left="993" w:firstLine="0"/>
        <w:rPr>
          <w:b/>
        </w:rPr>
      </w:pPr>
      <w:r w:rsidRPr="000332FD">
        <w:rPr>
          <w:b/>
          <w:i/>
        </w:rPr>
        <w:t>Opera del preclarissimo poeta miser Francesco Petrarcha con li commenti sopra li Triumphi: Soneti: &amp; Canzone historiate &amp; nuouamente corrette per miser Nicolo Peranzone con molte acute &amp; excellente additione. Miser Bernardo Lycinio sopra li Triumphi. Miser Francesco Philelpho. Miser Antonio de Tempo. Hieronymo Alexandrino. Sopra Soneti &amp; Canzone</w:t>
      </w:r>
      <w:r w:rsidR="006624D0" w:rsidRPr="006624D0">
        <w:rPr>
          <w:b/>
        </w:rPr>
        <w:t xml:space="preserve">, </w:t>
      </w:r>
      <w:r w:rsidRPr="006624D0">
        <w:rPr>
          <w:b/>
        </w:rPr>
        <w:t>Stampadi in Venetia: per Bartholomeo de Zanni da Portese, 1508 adi xv febraro</w:t>
      </w:r>
      <w:r w:rsidR="006624D0" w:rsidRPr="006624D0">
        <w:rPr>
          <w:b/>
        </w:rPr>
        <w:t>;</w:t>
      </w:r>
    </w:p>
    <w:p w14:paraId="588AD6FA" w14:textId="77777777" w:rsidR="0097557F" w:rsidRDefault="0097557F" w:rsidP="006624D0">
      <w:pPr>
        <w:ind w:left="993"/>
        <w:rPr>
          <w:b/>
        </w:rPr>
      </w:pPr>
    </w:p>
    <w:p w14:paraId="24EDC4E7" w14:textId="59A38969" w:rsidR="00C538FC" w:rsidRPr="006624D0" w:rsidRDefault="00C538FC" w:rsidP="006624D0">
      <w:pPr>
        <w:pStyle w:val="Paragrafoelenco"/>
        <w:numPr>
          <w:ilvl w:val="0"/>
          <w:numId w:val="1"/>
        </w:numPr>
        <w:ind w:left="993" w:firstLine="0"/>
        <w:rPr>
          <w:b/>
        </w:rPr>
      </w:pPr>
      <w:r w:rsidRPr="006624D0">
        <w:rPr>
          <w:b/>
        </w:rPr>
        <w:t>L</w:t>
      </w:r>
      <w:r w:rsidRPr="006624D0">
        <w:rPr>
          <w:b/>
          <w:i/>
        </w:rPr>
        <w:t>e</w:t>
      </w:r>
      <w:r w:rsidR="006624D0" w:rsidRPr="006624D0">
        <w:rPr>
          <w:b/>
          <w:i/>
        </w:rPr>
        <w:t xml:space="preserve"> </w:t>
      </w:r>
      <w:r w:rsidRPr="006624D0">
        <w:rPr>
          <w:b/>
          <w:i/>
        </w:rPr>
        <w:t>cose volgari di messer Francesco Petrarcha</w:t>
      </w:r>
      <w:r w:rsidR="006624D0" w:rsidRPr="006624D0">
        <w:rPr>
          <w:b/>
        </w:rPr>
        <w:t xml:space="preserve">, </w:t>
      </w:r>
      <w:r w:rsidRPr="006624D0">
        <w:rPr>
          <w:b/>
        </w:rPr>
        <w:t>Impresso in Ancona: per Bernardino Guerralda vercellese, 1520 del mese de Settembrio, et corretto secondo la copia de meser Aldo Romano</w:t>
      </w:r>
      <w:r w:rsidR="006624D0" w:rsidRPr="006624D0">
        <w:rPr>
          <w:b/>
        </w:rPr>
        <w:t>;</w:t>
      </w:r>
    </w:p>
    <w:p w14:paraId="5C23C7EB" w14:textId="77777777" w:rsidR="006624D0" w:rsidRPr="006624D0" w:rsidRDefault="006624D0" w:rsidP="006624D0">
      <w:pPr>
        <w:ind w:left="993"/>
        <w:rPr>
          <w:b/>
          <w:i/>
        </w:rPr>
      </w:pPr>
    </w:p>
    <w:p w14:paraId="38F71D27" w14:textId="77777777" w:rsidR="006624D0" w:rsidRPr="006624D0" w:rsidRDefault="00C538FC" w:rsidP="006624D0">
      <w:pPr>
        <w:pStyle w:val="Paragrafoelenco"/>
        <w:numPr>
          <w:ilvl w:val="0"/>
          <w:numId w:val="1"/>
        </w:numPr>
        <w:ind w:left="993" w:firstLine="0"/>
        <w:rPr>
          <w:b/>
        </w:rPr>
      </w:pPr>
      <w:r w:rsidRPr="006624D0">
        <w:rPr>
          <w:b/>
          <w:i/>
        </w:rPr>
        <w:t>Petrarcha con doi commenti sopra li sonetti et canzone. El primo del ingeniosissimo misser Francesco Philelpho. L'altro del sapientissimo misser Antonio da Tempo nouamente addito. Ac etiam com lo commento del eximio misser Nicolo Peranzone, ouero Riccio Marchesiano sopra li Triumphi, con infinite noue acute &amp; excellente expositione</w:t>
      </w:r>
      <w:r w:rsidR="006624D0" w:rsidRPr="006624D0">
        <w:rPr>
          <w:b/>
        </w:rPr>
        <w:t xml:space="preserve">, </w:t>
      </w:r>
      <w:r w:rsidRPr="006624D0">
        <w:rPr>
          <w:b/>
        </w:rPr>
        <w:t>Venezia : Bernardino Stagnino,</w:t>
      </w:r>
      <w:r w:rsidR="006624D0" w:rsidRPr="006624D0">
        <w:rPr>
          <w:b/>
        </w:rPr>
        <w:t xml:space="preserve"> </w:t>
      </w:r>
      <w:r w:rsidRPr="006624D0">
        <w:rPr>
          <w:b/>
        </w:rPr>
        <w:t>Impressum Venetijs: per dominum Bernardinum Stagninum alias de Ferrarijs de Tridino Montisferrati, 1522 die xxviii Martij</w:t>
      </w:r>
      <w:r w:rsidR="006624D0" w:rsidRPr="006624D0">
        <w:rPr>
          <w:b/>
        </w:rPr>
        <w:t>;</w:t>
      </w:r>
    </w:p>
    <w:p w14:paraId="0309208B" w14:textId="77777777" w:rsidR="006624D0" w:rsidRDefault="006624D0" w:rsidP="006624D0">
      <w:pPr>
        <w:ind w:left="993"/>
        <w:rPr>
          <w:b/>
          <w:lang w:val="en-US"/>
        </w:rPr>
      </w:pPr>
    </w:p>
    <w:p w14:paraId="72BAA311" w14:textId="7AFFC54D" w:rsidR="00C538FC" w:rsidRPr="006624D0" w:rsidRDefault="00C538FC" w:rsidP="006624D0">
      <w:pPr>
        <w:pStyle w:val="Paragrafoelenco"/>
        <w:numPr>
          <w:ilvl w:val="0"/>
          <w:numId w:val="1"/>
        </w:numPr>
        <w:ind w:left="993" w:firstLine="0"/>
        <w:rPr>
          <w:b/>
          <w:lang w:val="en-US"/>
        </w:rPr>
      </w:pPr>
      <w:r w:rsidRPr="006624D0">
        <w:rPr>
          <w:b/>
          <w:i/>
          <w:lang w:val="en-US"/>
        </w:rPr>
        <w:t>Genealogiae deorum gentilium Ioannis Boccatii de Certaldo ad Vgonem inclytum Hierusalem &amp; Cypri regem: eiusdem libri proaemiu</w:t>
      </w:r>
      <w:r w:rsidR="006624D0" w:rsidRPr="006624D0">
        <w:rPr>
          <w:b/>
          <w:i/>
          <w:lang w:val="en-US"/>
        </w:rPr>
        <w:t>m</w:t>
      </w:r>
      <w:r w:rsidR="006624D0" w:rsidRPr="006624D0">
        <w:rPr>
          <w:b/>
          <w:lang w:val="en-US"/>
        </w:rPr>
        <w:t xml:space="preserve">, </w:t>
      </w:r>
      <w:r w:rsidRPr="006624D0">
        <w:rPr>
          <w:b/>
          <w:lang w:val="en-US"/>
        </w:rPr>
        <w:t xml:space="preserve">Impressum Vincentiae: per Symonem de gabis Papiensem, 1487 die. xx. </w:t>
      </w:r>
      <w:r w:rsidR="006624D0" w:rsidRPr="006624D0">
        <w:rPr>
          <w:b/>
          <w:lang w:val="en-US"/>
        </w:rPr>
        <w:t>D</w:t>
      </w:r>
      <w:r w:rsidRPr="006624D0">
        <w:rPr>
          <w:b/>
          <w:lang w:val="en-US"/>
        </w:rPr>
        <w:t>ecembris</w:t>
      </w:r>
      <w:r w:rsidR="006624D0" w:rsidRPr="006624D0">
        <w:rPr>
          <w:b/>
          <w:lang w:val="en-US"/>
        </w:rPr>
        <w:t>;</w:t>
      </w:r>
    </w:p>
    <w:p w14:paraId="7D0ECA91" w14:textId="77777777" w:rsidR="00C538FC" w:rsidRPr="00F33B2C" w:rsidRDefault="00C538FC" w:rsidP="006624D0">
      <w:pPr>
        <w:ind w:left="993"/>
        <w:rPr>
          <w:b/>
          <w:lang w:val="en-US"/>
        </w:rPr>
      </w:pPr>
    </w:p>
    <w:p w14:paraId="3B7E2592" w14:textId="77777777" w:rsidR="00C538FC" w:rsidRPr="00F33B2C" w:rsidRDefault="00C538FC" w:rsidP="006624D0">
      <w:pPr>
        <w:ind w:left="993"/>
        <w:rPr>
          <w:b/>
          <w:lang w:val="en-US"/>
        </w:rPr>
      </w:pPr>
    </w:p>
    <w:p w14:paraId="18BC1024" w14:textId="19E22D84" w:rsidR="00C538FC" w:rsidRPr="006624D0" w:rsidRDefault="00C538FC" w:rsidP="006624D0">
      <w:pPr>
        <w:pStyle w:val="Paragrafoelenco"/>
        <w:numPr>
          <w:ilvl w:val="0"/>
          <w:numId w:val="1"/>
        </w:numPr>
        <w:ind w:left="993" w:firstLine="0"/>
        <w:rPr>
          <w:b/>
        </w:rPr>
      </w:pPr>
      <w:r w:rsidRPr="006624D0">
        <w:rPr>
          <w:b/>
          <w:i/>
        </w:rPr>
        <w:lastRenderedPageBreak/>
        <w:t>Fiammetta del facondissimo orator &amp; poeta Giouanni Boccaccio. Dopo la ultima e piu fedel firentina °|! impressione nouamente reuista. Correti prima gli errori scorsi per incuria del impressor a suoi lochi segnati: &amp; redutta etiam a piu leggibili charattere &amp; commoda forma: como facilmente si ued</w:t>
      </w:r>
      <w:r w:rsidR="006624D0" w:rsidRPr="006624D0">
        <w:rPr>
          <w:b/>
          <w:i/>
        </w:rPr>
        <w:t>e</w:t>
      </w:r>
      <w:r w:rsidR="006624D0" w:rsidRPr="006624D0">
        <w:rPr>
          <w:b/>
        </w:rPr>
        <w:t xml:space="preserve">, </w:t>
      </w:r>
      <w:r w:rsidRPr="006624D0">
        <w:rPr>
          <w:b/>
        </w:rPr>
        <w:t>stampata in Venetia: per caesaro arriuabeno, 1518 a di uinti auosto</w:t>
      </w:r>
      <w:r w:rsidR="006624D0" w:rsidRPr="006624D0">
        <w:rPr>
          <w:b/>
        </w:rPr>
        <w:t>;</w:t>
      </w:r>
    </w:p>
    <w:p w14:paraId="01C3E99B" w14:textId="77777777" w:rsidR="00C538FC" w:rsidRPr="00C538FC" w:rsidRDefault="00C538FC" w:rsidP="006624D0">
      <w:pPr>
        <w:ind w:left="993"/>
        <w:rPr>
          <w:b/>
        </w:rPr>
      </w:pPr>
    </w:p>
    <w:p w14:paraId="6CD48C17" w14:textId="2B8E2ACA" w:rsidR="00C538FC" w:rsidRPr="006624D0" w:rsidRDefault="00C538FC" w:rsidP="006624D0">
      <w:pPr>
        <w:pStyle w:val="Paragrafoelenco"/>
        <w:numPr>
          <w:ilvl w:val="0"/>
          <w:numId w:val="1"/>
        </w:numPr>
        <w:ind w:left="993" w:firstLine="0"/>
        <w:rPr>
          <w:b/>
        </w:rPr>
      </w:pPr>
      <w:r w:rsidRPr="006624D0">
        <w:rPr>
          <w:b/>
          <w:i/>
        </w:rPr>
        <w:t>Ameto di messer Giouanni Boccaccio. Con le osseruationi in volgare grammatica sopra esso di Hieronimo Claricio</w:t>
      </w:r>
      <w:r w:rsidR="006624D0" w:rsidRPr="006624D0">
        <w:rPr>
          <w:b/>
        </w:rPr>
        <w:t xml:space="preserve">, </w:t>
      </w:r>
      <w:r w:rsidRPr="006624D0">
        <w:rPr>
          <w:b/>
        </w:rPr>
        <w:t>Impresso in Milano: nella officina Minutiana: a ispesa di Andrea Caluo, 10. de giugno 1520</w:t>
      </w:r>
      <w:r w:rsidR="006624D0" w:rsidRPr="006624D0">
        <w:rPr>
          <w:b/>
        </w:rPr>
        <w:t>;</w:t>
      </w:r>
    </w:p>
    <w:p w14:paraId="310F2D97" w14:textId="77777777" w:rsidR="00C538FC" w:rsidRPr="00C538FC" w:rsidRDefault="00C538FC" w:rsidP="006624D0">
      <w:pPr>
        <w:ind w:left="993"/>
        <w:rPr>
          <w:b/>
        </w:rPr>
      </w:pPr>
    </w:p>
    <w:p w14:paraId="76A92049" w14:textId="57234653" w:rsidR="00C538FC" w:rsidRPr="006624D0" w:rsidRDefault="00C538FC" w:rsidP="006624D0">
      <w:pPr>
        <w:pStyle w:val="Paragrafoelenco"/>
        <w:numPr>
          <w:ilvl w:val="0"/>
          <w:numId w:val="1"/>
        </w:numPr>
        <w:ind w:left="993" w:firstLine="0"/>
        <w:rPr>
          <w:b/>
        </w:rPr>
      </w:pPr>
      <w:r w:rsidRPr="006624D0">
        <w:rPr>
          <w:b/>
          <w:i/>
        </w:rPr>
        <w:t>Laberinto d'amore di m. Giouanni Boccaccio. Con vna epistola confortatoria a messer Pino di Rossi del medesimo auttore</w:t>
      </w:r>
      <w:r w:rsidR="006624D0" w:rsidRPr="006624D0">
        <w:rPr>
          <w:b/>
          <w:i/>
        </w:rPr>
        <w:t xml:space="preserve"> </w:t>
      </w:r>
      <w:r w:rsidRPr="006624D0">
        <w:rPr>
          <w:b/>
        </w:rPr>
        <w:t>Toscolano Maderno</w:t>
      </w:r>
      <w:r w:rsidR="006624D0" w:rsidRPr="006624D0">
        <w:rPr>
          <w:b/>
        </w:rPr>
        <w:t xml:space="preserve"> </w:t>
      </w:r>
      <w:r w:rsidRPr="006624D0">
        <w:rPr>
          <w:b/>
        </w:rPr>
        <w:t>Alessandro Paganini, 1520</w:t>
      </w:r>
      <w:r w:rsidR="006624D0" w:rsidRPr="006624D0">
        <w:rPr>
          <w:b/>
        </w:rPr>
        <w:t>;</w:t>
      </w:r>
    </w:p>
    <w:p w14:paraId="51488BED" w14:textId="77777777" w:rsidR="00C538FC" w:rsidRPr="00C538FC" w:rsidRDefault="00C538FC" w:rsidP="006624D0">
      <w:pPr>
        <w:ind w:left="993"/>
        <w:rPr>
          <w:b/>
        </w:rPr>
      </w:pPr>
    </w:p>
    <w:p w14:paraId="2B9FE9A2" w14:textId="3CD33409" w:rsidR="00C538FC" w:rsidRPr="006624D0" w:rsidRDefault="00C538FC" w:rsidP="006624D0">
      <w:pPr>
        <w:pStyle w:val="Paragrafoelenco"/>
        <w:numPr>
          <w:ilvl w:val="0"/>
          <w:numId w:val="1"/>
        </w:numPr>
        <w:ind w:left="993" w:firstLine="0"/>
        <w:rPr>
          <w:b/>
        </w:rPr>
      </w:pPr>
      <w:r w:rsidRPr="006624D0">
        <w:rPr>
          <w:b/>
          <w:i/>
        </w:rPr>
        <w:t>Amorosa visione di messer Giou. Bocc. nuouamente ritrouata, nella quale si contengono cinque triumphi cioe. Triumpho di sapientia, di gloria, di ricchezza, di amore, e di fortuna. Apologia di H. Claricio immol. contro detrattori della poesia del Bocc. Osseruationi di uolgar grammatica del Bocc</w:t>
      </w:r>
      <w:r w:rsidR="006624D0" w:rsidRPr="006624D0">
        <w:rPr>
          <w:b/>
        </w:rPr>
        <w:t xml:space="preserve">, </w:t>
      </w:r>
      <w:r w:rsidRPr="006624D0">
        <w:rPr>
          <w:b/>
        </w:rPr>
        <w:t>Mediolani: in aedibus Zannotti Castellionei impensa : d. Andreae Calui nouocom. accurate impress., mens. F. die x. 1521)</w:t>
      </w:r>
      <w:r w:rsidR="006624D0" w:rsidRPr="006624D0">
        <w:rPr>
          <w:b/>
        </w:rPr>
        <w:t>;</w:t>
      </w:r>
    </w:p>
    <w:p w14:paraId="0D801F21" w14:textId="77777777" w:rsidR="006624D0" w:rsidRPr="00C538FC" w:rsidRDefault="006624D0" w:rsidP="006624D0">
      <w:pPr>
        <w:ind w:left="993"/>
        <w:rPr>
          <w:b/>
        </w:rPr>
      </w:pPr>
    </w:p>
    <w:p w14:paraId="09979E62" w14:textId="6620FD7A" w:rsidR="00C538FC" w:rsidRPr="006624D0" w:rsidRDefault="00C538FC" w:rsidP="006624D0">
      <w:pPr>
        <w:pStyle w:val="Paragrafoelenco"/>
        <w:numPr>
          <w:ilvl w:val="0"/>
          <w:numId w:val="1"/>
        </w:numPr>
        <w:ind w:left="993" w:firstLine="0"/>
        <w:rPr>
          <w:b/>
        </w:rPr>
      </w:pPr>
      <w:r w:rsidRPr="006624D0">
        <w:rPr>
          <w:b/>
          <w:i/>
        </w:rPr>
        <w:t>Laberinto d'amore di .m. Giouanni Boccaccio con una epistola à messer Pino de Rossi confortatoria del medesimo autore</w:t>
      </w:r>
      <w:r w:rsidR="006624D0" w:rsidRPr="006624D0">
        <w:rPr>
          <w:b/>
        </w:rPr>
        <w:t xml:space="preserve">, </w:t>
      </w:r>
      <w:r w:rsidRPr="006624D0">
        <w:rPr>
          <w:b/>
        </w:rPr>
        <w:t>Impresso in Firenze, nell'anno del Signore 1525</w:t>
      </w:r>
      <w:r w:rsidR="006624D0" w:rsidRPr="006624D0">
        <w:rPr>
          <w:b/>
        </w:rPr>
        <w:t>.</w:t>
      </w:r>
    </w:p>
    <w:p w14:paraId="18A3CDCD" w14:textId="77777777" w:rsidR="00C538FC" w:rsidRPr="00C538FC" w:rsidRDefault="00C538FC" w:rsidP="006624D0">
      <w:pPr>
        <w:ind w:left="993"/>
        <w:rPr>
          <w:b/>
        </w:rPr>
      </w:pPr>
    </w:p>
    <w:p w14:paraId="0443764F" w14:textId="77777777" w:rsidR="006B4C81" w:rsidRPr="006B4C81" w:rsidRDefault="006B4C81" w:rsidP="00BB5206">
      <w:pPr>
        <w:ind w:left="0"/>
        <w:rPr>
          <w:b/>
        </w:rPr>
      </w:pPr>
    </w:p>
    <w:sectPr w:rsidR="006B4C81" w:rsidRPr="006B4C81" w:rsidSect="00D31904">
      <w:footerReference w:type="even" r:id="rId8"/>
      <w:footerReference w:type="default" r:id="rId9"/>
      <w:pgSz w:w="11906" w:h="16838"/>
      <w:pgMar w:top="1440" w:right="1440"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22F38D" w14:textId="77777777" w:rsidR="007B061E" w:rsidRDefault="007B061E" w:rsidP="000332FD">
      <w:r>
        <w:separator/>
      </w:r>
    </w:p>
  </w:endnote>
  <w:endnote w:type="continuationSeparator" w:id="0">
    <w:p w14:paraId="4033EBFF" w14:textId="77777777" w:rsidR="007B061E" w:rsidRDefault="007B061E" w:rsidP="00033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Pr>
      <w:id w:val="1773046069"/>
      <w:docPartObj>
        <w:docPartGallery w:val="Page Numbers (Bottom of Page)"/>
        <w:docPartUnique/>
      </w:docPartObj>
    </w:sdtPr>
    <w:sdtEndPr>
      <w:rPr>
        <w:rStyle w:val="Numeropagina"/>
      </w:rPr>
    </w:sdtEndPr>
    <w:sdtContent>
      <w:p w14:paraId="73F012AC" w14:textId="6A63D8F6" w:rsidR="000332FD" w:rsidRDefault="000332FD" w:rsidP="0033002C">
        <w:pPr>
          <w:pStyle w:val="Pidipagina"/>
          <w:framePr w:wrap="none" w:vAnchor="text" w:hAnchor="margin" w:xAlign="inside"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4EFA5086" w14:textId="77777777" w:rsidR="000332FD" w:rsidRDefault="000332FD" w:rsidP="000332FD">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Pr>
      <w:id w:val="109325866"/>
      <w:docPartObj>
        <w:docPartGallery w:val="Page Numbers (Bottom of Page)"/>
        <w:docPartUnique/>
      </w:docPartObj>
    </w:sdtPr>
    <w:sdtEndPr>
      <w:rPr>
        <w:rStyle w:val="Numeropagina"/>
      </w:rPr>
    </w:sdtEndPr>
    <w:sdtContent>
      <w:p w14:paraId="4CE311B1" w14:textId="47716ABB" w:rsidR="000332FD" w:rsidRDefault="000332FD" w:rsidP="0033002C">
        <w:pPr>
          <w:pStyle w:val="Pidipagina"/>
          <w:framePr w:wrap="none" w:vAnchor="text" w:hAnchor="margin" w:xAlign="inside"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524C1C35" w14:textId="77777777" w:rsidR="000332FD" w:rsidRDefault="000332FD" w:rsidP="000332FD">
    <w:pPr>
      <w:pStyle w:val="Pidipagin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3A668E" w14:textId="77777777" w:rsidR="007B061E" w:rsidRDefault="007B061E" w:rsidP="000332FD">
      <w:r>
        <w:separator/>
      </w:r>
    </w:p>
  </w:footnote>
  <w:footnote w:type="continuationSeparator" w:id="0">
    <w:p w14:paraId="05D662AE" w14:textId="77777777" w:rsidR="007B061E" w:rsidRDefault="007B061E" w:rsidP="000332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DA096E"/>
    <w:multiLevelType w:val="hybridMultilevel"/>
    <w:tmpl w:val="F5C07EC4"/>
    <w:lvl w:ilvl="0" w:tplc="04100001">
      <w:start w:val="1"/>
      <w:numFmt w:val="bullet"/>
      <w:lvlText w:val=""/>
      <w:lvlJc w:val="left"/>
      <w:pPr>
        <w:ind w:left="1712" w:hanging="360"/>
      </w:pPr>
      <w:rPr>
        <w:rFonts w:ascii="Symbol" w:hAnsi="Symbol" w:hint="default"/>
      </w:rPr>
    </w:lvl>
    <w:lvl w:ilvl="1" w:tplc="04100003" w:tentative="1">
      <w:start w:val="1"/>
      <w:numFmt w:val="bullet"/>
      <w:lvlText w:val="o"/>
      <w:lvlJc w:val="left"/>
      <w:pPr>
        <w:ind w:left="2432" w:hanging="360"/>
      </w:pPr>
      <w:rPr>
        <w:rFonts w:ascii="Courier New" w:hAnsi="Courier New" w:cs="Courier New" w:hint="default"/>
      </w:rPr>
    </w:lvl>
    <w:lvl w:ilvl="2" w:tplc="04100005" w:tentative="1">
      <w:start w:val="1"/>
      <w:numFmt w:val="bullet"/>
      <w:lvlText w:val=""/>
      <w:lvlJc w:val="left"/>
      <w:pPr>
        <w:ind w:left="3152" w:hanging="360"/>
      </w:pPr>
      <w:rPr>
        <w:rFonts w:ascii="Wingdings" w:hAnsi="Wingdings" w:hint="default"/>
      </w:rPr>
    </w:lvl>
    <w:lvl w:ilvl="3" w:tplc="04100001" w:tentative="1">
      <w:start w:val="1"/>
      <w:numFmt w:val="bullet"/>
      <w:lvlText w:val=""/>
      <w:lvlJc w:val="left"/>
      <w:pPr>
        <w:ind w:left="3872" w:hanging="360"/>
      </w:pPr>
      <w:rPr>
        <w:rFonts w:ascii="Symbol" w:hAnsi="Symbol" w:hint="default"/>
      </w:rPr>
    </w:lvl>
    <w:lvl w:ilvl="4" w:tplc="04100003" w:tentative="1">
      <w:start w:val="1"/>
      <w:numFmt w:val="bullet"/>
      <w:lvlText w:val="o"/>
      <w:lvlJc w:val="left"/>
      <w:pPr>
        <w:ind w:left="4592" w:hanging="360"/>
      </w:pPr>
      <w:rPr>
        <w:rFonts w:ascii="Courier New" w:hAnsi="Courier New" w:cs="Courier New" w:hint="default"/>
      </w:rPr>
    </w:lvl>
    <w:lvl w:ilvl="5" w:tplc="04100005" w:tentative="1">
      <w:start w:val="1"/>
      <w:numFmt w:val="bullet"/>
      <w:lvlText w:val=""/>
      <w:lvlJc w:val="left"/>
      <w:pPr>
        <w:ind w:left="5312" w:hanging="360"/>
      </w:pPr>
      <w:rPr>
        <w:rFonts w:ascii="Wingdings" w:hAnsi="Wingdings" w:hint="default"/>
      </w:rPr>
    </w:lvl>
    <w:lvl w:ilvl="6" w:tplc="04100001" w:tentative="1">
      <w:start w:val="1"/>
      <w:numFmt w:val="bullet"/>
      <w:lvlText w:val=""/>
      <w:lvlJc w:val="left"/>
      <w:pPr>
        <w:ind w:left="6032" w:hanging="360"/>
      </w:pPr>
      <w:rPr>
        <w:rFonts w:ascii="Symbol" w:hAnsi="Symbol" w:hint="default"/>
      </w:rPr>
    </w:lvl>
    <w:lvl w:ilvl="7" w:tplc="04100003" w:tentative="1">
      <w:start w:val="1"/>
      <w:numFmt w:val="bullet"/>
      <w:lvlText w:val="o"/>
      <w:lvlJc w:val="left"/>
      <w:pPr>
        <w:ind w:left="6752" w:hanging="360"/>
      </w:pPr>
      <w:rPr>
        <w:rFonts w:ascii="Courier New" w:hAnsi="Courier New" w:cs="Courier New" w:hint="default"/>
      </w:rPr>
    </w:lvl>
    <w:lvl w:ilvl="8" w:tplc="04100005" w:tentative="1">
      <w:start w:val="1"/>
      <w:numFmt w:val="bullet"/>
      <w:lvlText w:val=""/>
      <w:lvlJc w:val="left"/>
      <w:pPr>
        <w:ind w:left="747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3"/>
  <w:mirrorMargins/>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C81"/>
    <w:rsid w:val="000332FD"/>
    <w:rsid w:val="001541F5"/>
    <w:rsid w:val="003077D3"/>
    <w:rsid w:val="004947C0"/>
    <w:rsid w:val="005221B3"/>
    <w:rsid w:val="005610F4"/>
    <w:rsid w:val="006624D0"/>
    <w:rsid w:val="00696DC9"/>
    <w:rsid w:val="006B4C81"/>
    <w:rsid w:val="006E6ADB"/>
    <w:rsid w:val="0078453A"/>
    <w:rsid w:val="007A5968"/>
    <w:rsid w:val="007B061E"/>
    <w:rsid w:val="0097557F"/>
    <w:rsid w:val="00980707"/>
    <w:rsid w:val="00AF1334"/>
    <w:rsid w:val="00BB5206"/>
    <w:rsid w:val="00C538FC"/>
    <w:rsid w:val="00CA6148"/>
    <w:rsid w:val="00D31904"/>
    <w:rsid w:val="00D66B9A"/>
    <w:rsid w:val="00F33B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44A83"/>
  <w15:docId w15:val="{27E80917-D85F-49FA-9F1F-4B412F5BF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2"/>
        <w:lang w:val="it-IT" w:eastAsia="en-US" w:bidi="ar-SA"/>
      </w:rPr>
    </w:rPrDefault>
    <w:pPrDefault>
      <w:pPr>
        <w:ind w:left="992" w:right="129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B4C8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610F4"/>
    <w:pPr>
      <w:ind w:left="720"/>
      <w:contextualSpacing/>
    </w:pPr>
  </w:style>
  <w:style w:type="paragraph" w:styleId="Pidipagina">
    <w:name w:val="footer"/>
    <w:basedOn w:val="Normale"/>
    <w:link w:val="PidipaginaCarattere"/>
    <w:uiPriority w:val="99"/>
    <w:unhideWhenUsed/>
    <w:rsid w:val="000332FD"/>
    <w:pPr>
      <w:tabs>
        <w:tab w:val="center" w:pos="4819"/>
        <w:tab w:val="right" w:pos="9638"/>
      </w:tabs>
    </w:pPr>
  </w:style>
  <w:style w:type="character" w:customStyle="1" w:styleId="PidipaginaCarattere">
    <w:name w:val="Piè di pagina Carattere"/>
    <w:basedOn w:val="Carpredefinitoparagrafo"/>
    <w:link w:val="Pidipagina"/>
    <w:uiPriority w:val="99"/>
    <w:rsid w:val="000332FD"/>
  </w:style>
  <w:style w:type="character" w:styleId="Numeropagina">
    <w:name w:val="page number"/>
    <w:basedOn w:val="Carpredefinitoparagrafo"/>
    <w:uiPriority w:val="99"/>
    <w:semiHidden/>
    <w:unhideWhenUsed/>
    <w:rsid w:val="00033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1938E-EE3C-FC4C-9EE2-C497167DFE2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3554</Words>
  <Characters>20263</Characters>
  <Application>Microsoft Office Word</Application>
  <DocSecurity>0</DocSecurity>
  <Lines>168</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Campagnolo</dc:creator>
  <cp:lastModifiedBy>Marta Onali</cp:lastModifiedBy>
  <cp:revision>2</cp:revision>
  <dcterms:created xsi:type="dcterms:W3CDTF">2020-05-11T07:30:00Z</dcterms:created>
  <dcterms:modified xsi:type="dcterms:W3CDTF">2020-05-11T07:30:00Z</dcterms:modified>
</cp:coreProperties>
</file>