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E9C63" w14:textId="77777777" w:rsidR="007C649B" w:rsidRDefault="00BB5F6D">
      <w:r>
        <w:rPr>
          <w:noProof/>
          <w:lang w:val="it-IT" w:eastAsia="it-IT"/>
        </w:rPr>
        <w:drawing>
          <wp:anchor distT="0" distB="0" distL="114300" distR="114300" simplePos="0" relativeHeight="251658240" behindDoc="0" locked="0" layoutInCell="1" allowOverlap="1" wp14:anchorId="654A7D09" wp14:editId="75ABA28D">
            <wp:simplePos x="0" y="0"/>
            <wp:positionH relativeFrom="column">
              <wp:align>center</wp:align>
            </wp:positionH>
            <wp:positionV relativeFrom="paragraph">
              <wp:posOffset>0</wp:posOffset>
            </wp:positionV>
            <wp:extent cx="2515023" cy="115431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1-12 12.25.25.png"/>
                    <pic:cNvPicPr/>
                  </pic:nvPicPr>
                  <pic:blipFill>
                    <a:blip r:embed="rId7">
                      <a:extLst>
                        <a:ext uri="{28A0092B-C50C-407E-A947-70E740481C1C}">
                          <a14:useLocalDpi xmlns:a14="http://schemas.microsoft.com/office/drawing/2010/main" val="0"/>
                        </a:ext>
                      </a:extLst>
                    </a:blip>
                    <a:stretch>
                      <a:fillRect/>
                    </a:stretch>
                  </pic:blipFill>
                  <pic:spPr>
                    <a:xfrm>
                      <a:off x="0" y="0"/>
                      <a:ext cx="2515023" cy="1154312"/>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A25417" w14:textId="77777777" w:rsidR="00694032" w:rsidRDefault="00694032"/>
    <w:p w14:paraId="7980ACD3" w14:textId="77777777" w:rsidR="00694032" w:rsidRPr="000620EE" w:rsidRDefault="00694032" w:rsidP="00694032">
      <w:pPr>
        <w:pStyle w:val="DidefaultA"/>
        <w:spacing w:before="120" w:after="120"/>
        <w:rPr>
          <w:rFonts w:ascii="Arial Bold"/>
          <w:color w:val="F22E9D"/>
          <w:spacing w:val="3"/>
          <w:sz w:val="24"/>
          <w:szCs w:val="24"/>
          <w:u w:color="F22E9D"/>
        </w:rPr>
      </w:pPr>
    </w:p>
    <w:p w14:paraId="58731CE0" w14:textId="77777777" w:rsidR="00BB5F6D" w:rsidRDefault="00BB5F6D" w:rsidP="00694032">
      <w:pPr>
        <w:pStyle w:val="DidefaultA"/>
        <w:spacing w:before="120" w:after="120"/>
        <w:rPr>
          <w:rFonts w:ascii="Arial Bold"/>
          <w:color w:val="F22E9D"/>
          <w:spacing w:val="4"/>
          <w:sz w:val="28"/>
          <w:szCs w:val="28"/>
          <w:u w:color="F22E9D"/>
          <w:lang w:val="pt-PT"/>
        </w:rPr>
      </w:pPr>
    </w:p>
    <w:p w14:paraId="5327B1E3" w14:textId="77777777" w:rsidR="00BB5F6D" w:rsidRDefault="00BB5F6D" w:rsidP="00694032">
      <w:pPr>
        <w:pStyle w:val="DidefaultA"/>
        <w:spacing w:before="120" w:after="120"/>
        <w:rPr>
          <w:rFonts w:ascii="Arial Bold"/>
          <w:color w:val="F22E9D"/>
          <w:spacing w:val="4"/>
          <w:sz w:val="28"/>
          <w:szCs w:val="28"/>
          <w:u w:color="F22E9D"/>
          <w:lang w:val="pt-PT"/>
        </w:rPr>
      </w:pPr>
    </w:p>
    <w:p w14:paraId="34E03C9D" w14:textId="77777777" w:rsidR="00BB5F6D" w:rsidRDefault="00BB5F6D" w:rsidP="00694032">
      <w:pPr>
        <w:pStyle w:val="DidefaultA"/>
        <w:spacing w:before="120" w:after="120"/>
        <w:rPr>
          <w:rFonts w:ascii="Arial Bold"/>
          <w:color w:val="F22E9D"/>
          <w:spacing w:val="4"/>
          <w:sz w:val="28"/>
          <w:szCs w:val="28"/>
          <w:u w:color="F22E9D"/>
          <w:lang w:val="pt-PT"/>
        </w:rPr>
      </w:pPr>
    </w:p>
    <w:p w14:paraId="19822323" w14:textId="77777777" w:rsidR="00BB5F6D" w:rsidRDefault="00BB5F6D" w:rsidP="00694032">
      <w:pPr>
        <w:pStyle w:val="DidefaultA"/>
        <w:spacing w:before="120" w:after="120"/>
        <w:rPr>
          <w:rFonts w:ascii="Arial Bold"/>
          <w:color w:val="F22E9D"/>
          <w:spacing w:val="4"/>
          <w:sz w:val="28"/>
          <w:szCs w:val="28"/>
          <w:u w:color="F22E9D"/>
          <w:lang w:val="pt-PT"/>
        </w:rPr>
      </w:pPr>
    </w:p>
    <w:p w14:paraId="308AAFDC" w14:textId="77777777" w:rsidR="00694032" w:rsidRPr="000620EE" w:rsidRDefault="00694032" w:rsidP="00694032">
      <w:pPr>
        <w:pStyle w:val="DidefaultA"/>
        <w:spacing w:before="120" w:after="120"/>
        <w:rPr>
          <w:rFonts w:ascii="Arial Bold" w:eastAsia="Arial Bold" w:hAnsi="Arial Bold" w:cs="Arial Bold"/>
          <w:color w:val="F22E9D"/>
          <w:spacing w:val="3"/>
          <w:sz w:val="24"/>
          <w:szCs w:val="24"/>
          <w:u w:color="F22E9D"/>
        </w:rPr>
      </w:pPr>
      <w:r w:rsidRPr="000620EE">
        <w:rPr>
          <w:rFonts w:ascii="Arial Bold"/>
          <w:color w:val="F22E9D"/>
          <w:spacing w:val="4"/>
          <w:sz w:val="28"/>
          <w:szCs w:val="28"/>
          <w:u w:color="F22E9D"/>
          <w:lang w:val="pt-PT"/>
        </w:rPr>
        <w:t>COMUNICATO STAMPA</w:t>
      </w:r>
    </w:p>
    <w:p w14:paraId="538962F6" w14:textId="77777777" w:rsidR="00694032" w:rsidRPr="000620EE" w:rsidRDefault="00694032" w:rsidP="00694032">
      <w:pPr>
        <w:pStyle w:val="DidefaultA"/>
        <w:spacing w:line="240" w:lineRule="auto"/>
        <w:rPr>
          <w:rFonts w:ascii="Arial Bold" w:eastAsia="Arial Bold" w:hAnsi="Arial Bold" w:cs="Arial Bold"/>
          <w:color w:val="F22E9D"/>
          <w:spacing w:val="3"/>
          <w:sz w:val="24"/>
          <w:szCs w:val="24"/>
          <w:u w:color="F22E9D"/>
        </w:rPr>
      </w:pPr>
    </w:p>
    <w:p w14:paraId="58A6619D" w14:textId="77777777" w:rsidR="00694032" w:rsidRPr="000620EE" w:rsidRDefault="00694032" w:rsidP="00694032">
      <w:pPr>
        <w:pStyle w:val="DidefaultA"/>
        <w:spacing w:line="240" w:lineRule="auto"/>
        <w:rPr>
          <w:rFonts w:ascii="Arial Bold" w:eastAsia="Arial Bold" w:hAnsi="Arial Bold" w:cs="Arial Bold"/>
          <w:spacing w:val="4"/>
          <w:sz w:val="36"/>
          <w:szCs w:val="36"/>
        </w:rPr>
      </w:pPr>
      <w:r w:rsidRPr="000620EE">
        <w:rPr>
          <w:rFonts w:ascii="Arial Bold"/>
          <w:spacing w:val="4"/>
          <w:sz w:val="36"/>
          <w:szCs w:val="36"/>
        </w:rPr>
        <w:t>FRAGMENTS</w:t>
      </w:r>
    </w:p>
    <w:p w14:paraId="01FBB39C" w14:textId="77777777" w:rsidR="00694032" w:rsidRPr="000620EE" w:rsidRDefault="00694032" w:rsidP="00694032">
      <w:pPr>
        <w:pStyle w:val="DidefaultA"/>
        <w:spacing w:line="240" w:lineRule="auto"/>
        <w:rPr>
          <w:rFonts w:ascii="Arial" w:eastAsia="Arial" w:hAnsi="Arial" w:cs="Arial"/>
          <w:spacing w:val="4"/>
          <w:sz w:val="32"/>
          <w:szCs w:val="32"/>
        </w:rPr>
      </w:pPr>
      <w:r w:rsidRPr="000620EE">
        <w:rPr>
          <w:rFonts w:ascii="Arial Bold"/>
          <w:spacing w:val="4"/>
          <w:sz w:val="36"/>
          <w:szCs w:val="36"/>
          <w:lang w:val="en-US"/>
        </w:rPr>
        <w:t>Meeting Architecture</w:t>
      </w:r>
      <w:r w:rsidRPr="000620EE">
        <w:rPr>
          <w:rFonts w:ascii="Arial Bold" w:eastAsia="Arial Bold" w:hAnsi="Arial Bold" w:cs="Arial Bold"/>
          <w:spacing w:val="4"/>
          <w:sz w:val="36"/>
          <w:szCs w:val="36"/>
        </w:rPr>
        <w:br/>
      </w:r>
      <w:r w:rsidRPr="000620EE">
        <w:rPr>
          <w:rFonts w:ascii="Arial"/>
          <w:spacing w:val="4"/>
          <w:sz w:val="32"/>
          <w:szCs w:val="32"/>
        </w:rPr>
        <w:t>Ciclo di lecture e mostre</w:t>
      </w:r>
    </w:p>
    <w:p w14:paraId="3026068B" w14:textId="77777777" w:rsidR="00694032" w:rsidRPr="000620EE" w:rsidRDefault="00694032" w:rsidP="00694032">
      <w:pPr>
        <w:pStyle w:val="DidefaultA"/>
        <w:spacing w:line="240" w:lineRule="auto"/>
        <w:rPr>
          <w:rFonts w:ascii="Arial Bold" w:eastAsia="Arial Bold" w:hAnsi="Arial Bold" w:cs="Arial Bold"/>
          <w:spacing w:val="3"/>
          <w:sz w:val="24"/>
          <w:szCs w:val="24"/>
        </w:rPr>
      </w:pPr>
    </w:p>
    <w:p w14:paraId="3DD5D60B" w14:textId="77777777" w:rsidR="00694032" w:rsidRPr="000620EE" w:rsidRDefault="00694032" w:rsidP="00694032">
      <w:pPr>
        <w:pStyle w:val="DidefaultA"/>
        <w:spacing w:line="240" w:lineRule="auto"/>
        <w:rPr>
          <w:rFonts w:ascii="Arial Bold" w:eastAsia="Arial Bold" w:hAnsi="Arial Bold" w:cs="Arial Bold"/>
          <w:spacing w:val="4"/>
          <w:sz w:val="28"/>
          <w:szCs w:val="28"/>
        </w:rPr>
      </w:pPr>
      <w:r w:rsidRPr="000620EE">
        <w:rPr>
          <w:rFonts w:ascii="Arial Bold"/>
          <w:spacing w:val="4"/>
          <w:sz w:val="28"/>
          <w:szCs w:val="28"/>
        </w:rPr>
        <w:t>venerd</w:t>
      </w:r>
      <w:r w:rsidRPr="000620EE">
        <w:rPr>
          <w:rFonts w:hAnsi="Arial Bold"/>
          <w:spacing w:val="4"/>
          <w:sz w:val="28"/>
          <w:szCs w:val="28"/>
        </w:rPr>
        <w:t>ì</w:t>
      </w:r>
      <w:r w:rsidRPr="000620EE">
        <w:rPr>
          <w:rFonts w:hAnsi="Arial Bold"/>
          <w:spacing w:val="4"/>
          <w:sz w:val="28"/>
          <w:szCs w:val="28"/>
        </w:rPr>
        <w:t xml:space="preserve"> </w:t>
      </w:r>
      <w:r w:rsidRPr="000620EE">
        <w:rPr>
          <w:rFonts w:ascii="Arial Bold"/>
          <w:spacing w:val="4"/>
          <w:sz w:val="28"/>
          <w:szCs w:val="28"/>
        </w:rPr>
        <w:t>12 febbraio 2016: II appuntamento</w:t>
      </w:r>
    </w:p>
    <w:p w14:paraId="4F8142C8" w14:textId="77777777" w:rsidR="00694032" w:rsidRPr="000620EE" w:rsidRDefault="00694032" w:rsidP="00694032">
      <w:pPr>
        <w:pStyle w:val="DidefaultA"/>
        <w:spacing w:line="240" w:lineRule="auto"/>
        <w:rPr>
          <w:rFonts w:ascii="Arial Bold" w:eastAsia="Arial Bold" w:hAnsi="Arial Bold" w:cs="Arial Bold"/>
          <w:spacing w:val="3"/>
          <w:sz w:val="24"/>
          <w:szCs w:val="24"/>
          <w:u w:val="single"/>
        </w:rPr>
      </w:pPr>
    </w:p>
    <w:p w14:paraId="2CEBC3E1" w14:textId="77777777" w:rsidR="00694032" w:rsidRPr="000620EE" w:rsidRDefault="00694032" w:rsidP="00694032">
      <w:pPr>
        <w:pStyle w:val="DidefaultA"/>
        <w:spacing w:line="240" w:lineRule="auto"/>
        <w:rPr>
          <w:rFonts w:ascii="Arial Bold" w:eastAsia="Arial Bold" w:hAnsi="Arial Bold" w:cs="Arial Bold"/>
          <w:spacing w:val="3"/>
          <w:sz w:val="24"/>
          <w:szCs w:val="24"/>
        </w:rPr>
      </w:pPr>
      <w:r w:rsidRPr="000620EE">
        <w:rPr>
          <w:rFonts w:ascii="Arial Bold"/>
          <w:color w:val="F22E9D"/>
          <w:spacing w:val="8"/>
          <w:sz w:val="52"/>
          <w:szCs w:val="52"/>
          <w:u w:color="F22E9D"/>
          <w:lang w:val="de-DE"/>
        </w:rPr>
        <w:t>Akram Zaatari</w:t>
      </w:r>
      <w:r w:rsidRPr="000620EE">
        <w:rPr>
          <w:rFonts w:ascii="Arial Bold"/>
          <w:spacing w:val="7"/>
          <w:sz w:val="52"/>
          <w:szCs w:val="52"/>
        </w:rPr>
        <w:t xml:space="preserve"> </w:t>
      </w:r>
      <w:r w:rsidRPr="000620EE">
        <w:rPr>
          <w:rFonts w:ascii="Arial Bold"/>
          <w:spacing w:val="7"/>
          <w:sz w:val="52"/>
          <w:szCs w:val="52"/>
        </w:rPr>
        <w:br/>
      </w:r>
      <w:r w:rsidRPr="000620EE">
        <w:rPr>
          <w:rFonts w:ascii="Arial"/>
          <w:i/>
          <w:iCs/>
          <w:color w:val="F22E9D"/>
          <w:spacing w:val="8"/>
          <w:sz w:val="52"/>
          <w:szCs w:val="52"/>
          <w:u w:color="F22E9D"/>
        </w:rPr>
        <w:t xml:space="preserve">The Archaeology of Rumour </w:t>
      </w:r>
      <w:r w:rsidRPr="000620EE">
        <w:rPr>
          <w:rFonts w:ascii="Arial"/>
          <w:spacing w:val="8"/>
          <w:sz w:val="52"/>
          <w:szCs w:val="52"/>
          <w:u w:color="F22E9D"/>
        </w:rPr>
        <w:t xml:space="preserve"> </w:t>
      </w:r>
    </w:p>
    <w:p w14:paraId="6BC664AE" w14:textId="77777777" w:rsidR="00694032" w:rsidRPr="000620EE" w:rsidRDefault="00694032" w:rsidP="00694032">
      <w:pPr>
        <w:pStyle w:val="DidefaultA"/>
        <w:spacing w:before="120" w:after="120"/>
        <w:rPr>
          <w:rFonts w:ascii="Arial" w:eastAsia="Arial" w:hAnsi="Arial" w:cs="Arial"/>
          <w:spacing w:val="4"/>
          <w:sz w:val="24"/>
          <w:szCs w:val="24"/>
        </w:rPr>
      </w:pPr>
    </w:p>
    <w:p w14:paraId="35114E2A" w14:textId="77777777" w:rsidR="00694032" w:rsidRPr="000620EE" w:rsidRDefault="00694032" w:rsidP="00694032">
      <w:pPr>
        <w:pStyle w:val="DidefaultA"/>
        <w:rPr>
          <w:rFonts w:ascii="Arial Bold" w:eastAsia="Arial Bold" w:hAnsi="Arial Bold" w:cs="Arial Bold"/>
          <w:spacing w:val="3"/>
          <w:sz w:val="24"/>
          <w:szCs w:val="24"/>
        </w:rPr>
      </w:pPr>
      <w:r w:rsidRPr="000620EE">
        <w:rPr>
          <w:rFonts w:ascii="Arial Bold"/>
          <w:spacing w:val="3"/>
          <w:sz w:val="24"/>
          <w:szCs w:val="24"/>
          <w:u w:val="single"/>
        </w:rPr>
        <w:t>ore 18.00</w:t>
      </w:r>
      <w:r w:rsidRPr="000620EE">
        <w:rPr>
          <w:rFonts w:ascii="Arial Bold"/>
          <w:spacing w:val="3"/>
          <w:sz w:val="24"/>
          <w:szCs w:val="24"/>
        </w:rPr>
        <w:t xml:space="preserve">: lecture </w:t>
      </w:r>
    </w:p>
    <w:p w14:paraId="73F06AE9" w14:textId="77777777" w:rsidR="00694032" w:rsidRPr="000620EE" w:rsidRDefault="00694032" w:rsidP="00694032">
      <w:pPr>
        <w:rPr>
          <w:rFonts w:ascii="Arial" w:eastAsia="Arial" w:hAnsi="Arial" w:cs="Arial"/>
        </w:rPr>
      </w:pPr>
      <w:r w:rsidRPr="000620EE">
        <w:rPr>
          <w:rFonts w:ascii="Arial"/>
        </w:rPr>
        <w:t>presentata da Ludovico Pratesi</w:t>
      </w:r>
    </w:p>
    <w:p w14:paraId="69425BB0" w14:textId="77777777" w:rsidR="00694032" w:rsidRPr="000620EE" w:rsidRDefault="00694032" w:rsidP="00694032">
      <w:pPr>
        <w:rPr>
          <w:rFonts w:ascii="Arial Bold" w:eastAsia="Arial Bold" w:hAnsi="Arial Bold" w:cs="Arial Bold"/>
          <w:u w:val="single"/>
        </w:rPr>
      </w:pPr>
    </w:p>
    <w:p w14:paraId="31C45045" w14:textId="77777777" w:rsidR="00694032" w:rsidRPr="000620EE" w:rsidRDefault="00694032" w:rsidP="00694032">
      <w:pPr>
        <w:rPr>
          <w:rFonts w:ascii="Arial Bold" w:eastAsia="Arial Bold" w:hAnsi="Arial Bold" w:cs="Arial Bold"/>
        </w:rPr>
      </w:pPr>
      <w:r w:rsidRPr="000620EE">
        <w:rPr>
          <w:rFonts w:ascii="Arial Bold"/>
          <w:u w:val="single"/>
        </w:rPr>
        <w:t>ore 19.30</w:t>
      </w:r>
      <w:r w:rsidRPr="000620EE">
        <w:rPr>
          <w:rFonts w:ascii="Arial Bold"/>
        </w:rPr>
        <w:t>: inaugurazione mostra</w:t>
      </w:r>
    </w:p>
    <w:p w14:paraId="53483F08" w14:textId="77777777" w:rsidR="00694032" w:rsidRPr="000620EE" w:rsidRDefault="00694032" w:rsidP="00694032">
      <w:pPr>
        <w:pStyle w:val="DidefaultA"/>
        <w:rPr>
          <w:rFonts w:ascii="Arial Bold" w:eastAsia="Arial Bold" w:hAnsi="Arial Bold" w:cs="Arial Bold"/>
          <w:spacing w:val="3"/>
          <w:sz w:val="24"/>
          <w:szCs w:val="24"/>
          <w:u w:val="single"/>
          <w:shd w:val="clear" w:color="auto" w:fill="FFE061"/>
        </w:rPr>
      </w:pPr>
      <w:r w:rsidRPr="000620EE">
        <w:rPr>
          <w:rFonts w:ascii="Arial Bold"/>
          <w:spacing w:val="3"/>
          <w:sz w:val="24"/>
          <w:szCs w:val="24"/>
          <w:u w:val="single"/>
        </w:rPr>
        <w:t>apertura al pubblico: dal 12 febbraio al 4 marzo 2016</w:t>
      </w:r>
    </w:p>
    <w:p w14:paraId="15A6F930" w14:textId="77777777" w:rsidR="00694032" w:rsidRPr="000620EE" w:rsidRDefault="00694032" w:rsidP="00694032">
      <w:pPr>
        <w:pStyle w:val="DidefaultA"/>
        <w:spacing w:before="120" w:after="120"/>
        <w:rPr>
          <w:rFonts w:ascii="Arial Bold" w:eastAsia="Arial Bold" w:hAnsi="Arial Bold" w:cs="Arial Bold"/>
          <w:spacing w:val="3"/>
          <w:sz w:val="24"/>
          <w:szCs w:val="24"/>
          <w:lang w:val="en-US"/>
        </w:rPr>
      </w:pPr>
    </w:p>
    <w:p w14:paraId="41B273C4" w14:textId="77777777" w:rsidR="00694032" w:rsidRPr="000620EE" w:rsidRDefault="00694032" w:rsidP="00694032">
      <w:pPr>
        <w:pStyle w:val="DidefaultA"/>
        <w:spacing w:before="120" w:after="120"/>
        <w:rPr>
          <w:rFonts w:ascii="Arial" w:eastAsia="Arial" w:hAnsi="Arial" w:cs="Arial"/>
          <w:sz w:val="24"/>
          <w:szCs w:val="24"/>
        </w:rPr>
      </w:pPr>
      <w:r w:rsidRPr="000620EE">
        <w:rPr>
          <w:rFonts w:ascii="Arial Bold"/>
          <w:spacing w:val="3"/>
          <w:sz w:val="24"/>
          <w:szCs w:val="24"/>
          <w:lang w:val="en-US"/>
        </w:rPr>
        <w:t>The British School at Rome</w:t>
      </w:r>
      <w:r w:rsidRPr="000620EE">
        <w:rPr>
          <w:rFonts w:ascii="Arial Bold" w:eastAsia="Arial Bold" w:hAnsi="Arial Bold" w:cs="Arial Bold"/>
          <w:spacing w:val="3"/>
          <w:sz w:val="24"/>
          <w:szCs w:val="24"/>
        </w:rPr>
        <w:br/>
      </w:r>
      <w:r w:rsidRPr="000620EE">
        <w:rPr>
          <w:rFonts w:ascii="Arial"/>
          <w:sz w:val="24"/>
          <w:szCs w:val="24"/>
        </w:rPr>
        <w:t>via Gramsci 61, Roma</w:t>
      </w:r>
    </w:p>
    <w:p w14:paraId="760FEB0F" w14:textId="77777777" w:rsidR="00694032" w:rsidRPr="000620EE" w:rsidRDefault="00694032" w:rsidP="00694032">
      <w:pPr>
        <w:pStyle w:val="DidefaultA"/>
        <w:rPr>
          <w:rFonts w:ascii="Arial" w:eastAsia="Arial" w:hAnsi="Arial" w:cs="Arial"/>
          <w:spacing w:val="4"/>
          <w:sz w:val="24"/>
          <w:szCs w:val="24"/>
        </w:rPr>
      </w:pPr>
    </w:p>
    <w:p w14:paraId="5BB99BE1" w14:textId="77777777" w:rsidR="00694032" w:rsidRPr="000620EE" w:rsidRDefault="00694032" w:rsidP="00694032">
      <w:pPr>
        <w:pStyle w:val="DidefaultA"/>
        <w:spacing w:before="120" w:after="120" w:line="240" w:lineRule="auto"/>
        <w:rPr>
          <w:rFonts w:ascii="Arial" w:eastAsia="Arial" w:hAnsi="Arial" w:cs="Arial"/>
          <w:spacing w:val="4"/>
          <w:sz w:val="24"/>
          <w:szCs w:val="24"/>
        </w:rPr>
      </w:pPr>
      <w:r w:rsidRPr="000620EE">
        <w:rPr>
          <w:rFonts w:ascii="Arial"/>
          <w:spacing w:val="4"/>
          <w:sz w:val="24"/>
          <w:szCs w:val="24"/>
        </w:rPr>
        <w:t xml:space="preserve">Dopo il primo appuntamento con Robert Bevan, prosegue il programma </w:t>
      </w:r>
      <w:r w:rsidRPr="000620EE">
        <w:rPr>
          <w:rFonts w:ascii="Arial"/>
          <w:b/>
          <w:bCs/>
          <w:i/>
          <w:iCs/>
          <w:spacing w:val="4"/>
          <w:sz w:val="24"/>
          <w:szCs w:val="24"/>
        </w:rPr>
        <w:t>Meeting Architecture</w:t>
      </w:r>
      <w:r w:rsidRPr="000620EE">
        <w:rPr>
          <w:rFonts w:ascii="Arial"/>
          <w:bCs/>
          <w:i/>
          <w:iCs/>
          <w:spacing w:val="4"/>
          <w:sz w:val="24"/>
          <w:szCs w:val="24"/>
        </w:rPr>
        <w:t>,</w:t>
      </w:r>
      <w:r w:rsidRPr="000620EE">
        <w:rPr>
          <w:rFonts w:ascii="Arial"/>
          <w:b/>
          <w:bCs/>
          <w:i/>
          <w:iCs/>
          <w:spacing w:val="4"/>
          <w:sz w:val="24"/>
          <w:szCs w:val="24"/>
        </w:rPr>
        <w:t xml:space="preserve"> FRAGMENTS</w:t>
      </w:r>
      <w:r w:rsidRPr="000620EE">
        <w:rPr>
          <w:rFonts w:ascii="Arial"/>
          <w:spacing w:val="4"/>
          <w:sz w:val="24"/>
          <w:szCs w:val="24"/>
        </w:rPr>
        <w:t xml:space="preserve">, alla British School at Rome, a cura di </w:t>
      </w:r>
      <w:r w:rsidRPr="000620EE">
        <w:rPr>
          <w:rFonts w:ascii="Arial"/>
          <w:b/>
          <w:spacing w:val="4"/>
          <w:sz w:val="24"/>
          <w:szCs w:val="24"/>
        </w:rPr>
        <w:t>Marina Engel</w:t>
      </w:r>
      <w:r w:rsidRPr="000620EE">
        <w:rPr>
          <w:rFonts w:ascii="Arial"/>
          <w:spacing w:val="4"/>
          <w:sz w:val="24"/>
          <w:szCs w:val="24"/>
        </w:rPr>
        <w:t xml:space="preserve">. </w:t>
      </w:r>
    </w:p>
    <w:p w14:paraId="7A9DE345" w14:textId="77777777" w:rsidR="00694032" w:rsidRPr="000620EE" w:rsidRDefault="00694032" w:rsidP="00694032">
      <w:pPr>
        <w:pStyle w:val="DidefaultA"/>
        <w:spacing w:before="120" w:after="120" w:line="240" w:lineRule="auto"/>
        <w:rPr>
          <w:rFonts w:ascii="Arial" w:eastAsia="Arial" w:hAnsi="Arial" w:cs="Arial"/>
          <w:spacing w:val="4"/>
          <w:sz w:val="24"/>
          <w:szCs w:val="24"/>
        </w:rPr>
      </w:pPr>
      <w:r w:rsidRPr="000620EE">
        <w:rPr>
          <w:rFonts w:ascii="Arial"/>
          <w:spacing w:val="4"/>
          <w:sz w:val="24"/>
          <w:szCs w:val="24"/>
        </w:rPr>
        <w:t xml:space="preserve">Protagonista del secondo incontro, </w:t>
      </w:r>
      <w:r w:rsidRPr="000620EE">
        <w:rPr>
          <w:rFonts w:ascii="Arial Bold"/>
          <w:spacing w:val="4"/>
          <w:sz w:val="24"/>
          <w:szCs w:val="24"/>
        </w:rPr>
        <w:t>venerd</w:t>
      </w:r>
      <w:r w:rsidRPr="000620EE">
        <w:rPr>
          <w:rFonts w:hAnsi="Arial Bold"/>
          <w:spacing w:val="4"/>
          <w:sz w:val="24"/>
          <w:szCs w:val="24"/>
        </w:rPr>
        <w:t>ì</w:t>
      </w:r>
      <w:r w:rsidRPr="000620EE">
        <w:rPr>
          <w:rFonts w:hAnsi="Arial Bold"/>
          <w:spacing w:val="4"/>
          <w:sz w:val="24"/>
          <w:szCs w:val="24"/>
        </w:rPr>
        <w:t xml:space="preserve"> </w:t>
      </w:r>
      <w:r w:rsidRPr="000620EE">
        <w:rPr>
          <w:rFonts w:ascii="Arial Bold"/>
          <w:spacing w:val="4"/>
          <w:sz w:val="24"/>
          <w:szCs w:val="24"/>
        </w:rPr>
        <w:t>12 febbraio 2016 alle ore 18.00</w:t>
      </w:r>
      <w:r w:rsidRPr="000620EE">
        <w:rPr>
          <w:rFonts w:ascii="Arial"/>
          <w:spacing w:val="4"/>
          <w:sz w:val="24"/>
          <w:szCs w:val="24"/>
        </w:rPr>
        <w:t xml:space="preserve">, </w:t>
      </w:r>
      <w:r w:rsidRPr="000620EE">
        <w:rPr>
          <w:rFonts w:hAnsi="Arial"/>
          <w:spacing w:val="4"/>
          <w:sz w:val="24"/>
          <w:szCs w:val="24"/>
        </w:rPr>
        <w:t>è</w:t>
      </w:r>
      <w:r w:rsidRPr="000620EE">
        <w:rPr>
          <w:rFonts w:hAnsi="Arial"/>
          <w:spacing w:val="4"/>
          <w:sz w:val="24"/>
          <w:szCs w:val="24"/>
        </w:rPr>
        <w:t xml:space="preserve"> </w:t>
      </w:r>
      <w:r w:rsidRPr="000620EE">
        <w:rPr>
          <w:rFonts w:ascii="Arial"/>
          <w:spacing w:val="4"/>
          <w:sz w:val="24"/>
          <w:szCs w:val="24"/>
        </w:rPr>
        <w:t>l</w:t>
      </w:r>
      <w:r w:rsidRPr="000620EE">
        <w:rPr>
          <w:rFonts w:hAnsi="Arial"/>
          <w:spacing w:val="4"/>
          <w:sz w:val="24"/>
          <w:szCs w:val="24"/>
        </w:rPr>
        <w:t>’</w:t>
      </w:r>
      <w:r w:rsidRPr="000620EE">
        <w:rPr>
          <w:rFonts w:ascii="Arial"/>
          <w:spacing w:val="4"/>
          <w:sz w:val="24"/>
          <w:szCs w:val="24"/>
        </w:rPr>
        <w:t xml:space="preserve">artista libanese </w:t>
      </w:r>
      <w:r w:rsidRPr="000620EE">
        <w:rPr>
          <w:rFonts w:ascii="Arial Bold"/>
          <w:spacing w:val="4"/>
          <w:sz w:val="24"/>
          <w:szCs w:val="24"/>
        </w:rPr>
        <w:t>Akram Zaatari</w:t>
      </w:r>
      <w:r w:rsidRPr="000620EE">
        <w:rPr>
          <w:rFonts w:ascii="Arial"/>
          <w:spacing w:val="4"/>
          <w:sz w:val="24"/>
          <w:szCs w:val="24"/>
        </w:rPr>
        <w:t xml:space="preserve"> con la lecture e la mostra dal titolo </w:t>
      </w:r>
      <w:r w:rsidRPr="000620EE">
        <w:rPr>
          <w:rFonts w:ascii="Arial"/>
          <w:b/>
          <w:bCs/>
          <w:i/>
          <w:iCs/>
          <w:spacing w:val="4"/>
          <w:sz w:val="24"/>
          <w:szCs w:val="24"/>
        </w:rPr>
        <w:t>The Archaeology of Rumour</w:t>
      </w:r>
      <w:r w:rsidRPr="000620EE">
        <w:rPr>
          <w:rFonts w:ascii="Arial"/>
          <w:spacing w:val="4"/>
          <w:sz w:val="24"/>
          <w:szCs w:val="24"/>
        </w:rPr>
        <w:t>.</w:t>
      </w:r>
    </w:p>
    <w:p w14:paraId="1624DAC9" w14:textId="77777777" w:rsidR="00694032" w:rsidRPr="000620EE" w:rsidRDefault="00694032" w:rsidP="00694032">
      <w:pPr>
        <w:spacing w:before="120" w:after="120"/>
        <w:rPr>
          <w:rFonts w:ascii="Arial" w:eastAsia="Arial" w:hAnsi="Arial" w:cs="Arial"/>
          <w:lang w:val="it-IT"/>
        </w:rPr>
      </w:pPr>
      <w:r w:rsidRPr="000620EE">
        <w:rPr>
          <w:rFonts w:ascii="Arial"/>
          <w:lang w:val="it-IT"/>
        </w:rPr>
        <w:t xml:space="preserve">Il programma </w:t>
      </w:r>
      <w:r w:rsidRPr="000620EE">
        <w:rPr>
          <w:rFonts w:ascii="Arial"/>
          <w:b/>
          <w:bCs/>
          <w:i/>
          <w:iCs/>
          <w:lang w:val="it-IT"/>
        </w:rPr>
        <w:t>FRAGMENTS</w:t>
      </w:r>
      <w:r w:rsidRPr="000620EE">
        <w:rPr>
          <w:rFonts w:ascii="Arial"/>
          <w:lang w:val="it-IT"/>
        </w:rPr>
        <w:t xml:space="preserve">, concentrandosi sul concetto di frammento </w:t>
      </w:r>
      <w:r w:rsidRPr="000620EE">
        <w:rPr>
          <w:rFonts w:hAnsi="Arial"/>
          <w:shd w:val="clear" w:color="auto" w:fill="FEFEFE"/>
          <w:lang w:val="it-IT"/>
        </w:rPr>
        <w:t>–</w:t>
      </w:r>
      <w:r w:rsidRPr="000620EE">
        <w:rPr>
          <w:rFonts w:hAnsi="Arial"/>
          <w:shd w:val="clear" w:color="auto" w:fill="FEFEFE"/>
          <w:lang w:val="it-IT"/>
        </w:rPr>
        <w:t xml:space="preserve"> </w:t>
      </w:r>
      <w:r w:rsidRPr="000620EE">
        <w:rPr>
          <w:rFonts w:ascii="Arial"/>
          <w:shd w:val="clear" w:color="auto" w:fill="FEFEFE"/>
          <w:lang w:val="it-IT"/>
        </w:rPr>
        <w:t>inteso c</w:t>
      </w:r>
      <w:r w:rsidRPr="000620EE">
        <w:rPr>
          <w:rFonts w:ascii="Arial"/>
          <w:lang w:val="it-IT"/>
        </w:rPr>
        <w:t xml:space="preserve">ome maceria, casa, oggetto personale, fotografia </w:t>
      </w:r>
      <w:r w:rsidRPr="000620EE">
        <w:rPr>
          <w:rFonts w:hAnsi="Arial"/>
          <w:color w:val="191919"/>
          <w:u w:color="191919"/>
          <w:lang w:val="it-IT"/>
        </w:rPr>
        <w:t>–</w:t>
      </w:r>
      <w:r w:rsidRPr="000620EE">
        <w:rPr>
          <w:rFonts w:hAnsi="Arial"/>
          <w:color w:val="191919"/>
          <w:u w:color="191919"/>
          <w:lang w:val="it-IT"/>
        </w:rPr>
        <w:t xml:space="preserve"> </w:t>
      </w:r>
      <w:r w:rsidRPr="000620EE">
        <w:rPr>
          <w:rFonts w:ascii="Arial"/>
          <w:color w:val="191919"/>
          <w:u w:color="191919"/>
          <w:lang w:val="it-IT"/>
        </w:rPr>
        <w:t xml:space="preserve">vuole </w:t>
      </w:r>
      <w:r w:rsidRPr="000620EE">
        <w:rPr>
          <w:rFonts w:ascii="Arial"/>
          <w:lang w:val="it-IT"/>
        </w:rPr>
        <w:t xml:space="preserve">riflettere </w:t>
      </w:r>
      <w:r w:rsidRPr="000620EE">
        <w:rPr>
          <w:rFonts w:ascii="Arial"/>
          <w:color w:val="191919"/>
          <w:u w:color="191919"/>
          <w:lang w:val="it-IT"/>
        </w:rPr>
        <w:t>su quanto la memoria, le emozioni e le ideologie siano costantemente legate alle rovine, agli edifici e a quello che contengono</w:t>
      </w:r>
      <w:r w:rsidRPr="000620EE">
        <w:rPr>
          <w:rFonts w:ascii="Arial"/>
          <w:lang w:val="it-IT"/>
        </w:rPr>
        <w:t>. Partendo da questo assunto, architetti, artisti visivi e storici si alternano, da dicembre 2015 a giugno 2017, con l</w:t>
      </w:r>
      <w:r w:rsidRPr="000620EE">
        <w:rPr>
          <w:rFonts w:hAnsi="Arial"/>
          <w:lang w:val="it-IT"/>
        </w:rPr>
        <w:t>’</w:t>
      </w:r>
      <w:r w:rsidRPr="000620EE">
        <w:rPr>
          <w:rFonts w:ascii="Arial"/>
          <w:lang w:val="it-IT"/>
        </w:rPr>
        <w:t>obiettivo di interpretare il frammento come tentativo per ricostruire l</w:t>
      </w:r>
      <w:r w:rsidRPr="000620EE">
        <w:rPr>
          <w:rFonts w:hAnsi="Arial"/>
          <w:lang w:val="it-IT"/>
        </w:rPr>
        <w:t>’</w:t>
      </w:r>
      <w:r w:rsidRPr="000620EE">
        <w:rPr>
          <w:rFonts w:ascii="Arial"/>
          <w:lang w:val="it-IT"/>
        </w:rPr>
        <w:t>identit</w:t>
      </w:r>
      <w:r w:rsidRPr="000620EE">
        <w:rPr>
          <w:rFonts w:hAnsi="Arial"/>
          <w:lang w:val="it-IT"/>
        </w:rPr>
        <w:t>à</w:t>
      </w:r>
      <w:r w:rsidRPr="000620EE">
        <w:rPr>
          <w:rFonts w:hAnsi="Arial"/>
          <w:lang w:val="it-IT"/>
        </w:rPr>
        <w:t xml:space="preserve"> </w:t>
      </w:r>
      <w:r w:rsidRPr="000620EE">
        <w:rPr>
          <w:rFonts w:ascii="Arial"/>
          <w:lang w:val="it-IT"/>
        </w:rPr>
        <w:t xml:space="preserve">personale e collettiva nelle zone di conflitto, dimostrando come il significato e i ricordi che attribuiamo alle nostre esperienze rimandino a elementi materici. </w:t>
      </w:r>
    </w:p>
    <w:p w14:paraId="1EEA094B" w14:textId="77777777" w:rsidR="00694032" w:rsidRPr="000620EE" w:rsidRDefault="00694032" w:rsidP="00694032">
      <w:pPr>
        <w:pStyle w:val="DidefaultA"/>
        <w:spacing w:before="120" w:after="120" w:line="240" w:lineRule="auto"/>
        <w:rPr>
          <w:rFonts w:ascii="Arial" w:eastAsia="Arial" w:hAnsi="Arial" w:cs="Arial"/>
          <w:spacing w:val="3"/>
          <w:sz w:val="24"/>
          <w:szCs w:val="24"/>
        </w:rPr>
      </w:pPr>
      <w:r w:rsidRPr="000620EE">
        <w:rPr>
          <w:rFonts w:ascii="Arial"/>
          <w:sz w:val="24"/>
          <w:szCs w:val="24"/>
        </w:rPr>
        <w:lastRenderedPageBreak/>
        <w:t>L</w:t>
      </w:r>
      <w:r w:rsidRPr="000620EE">
        <w:rPr>
          <w:rFonts w:hAnsi="Arial"/>
          <w:sz w:val="24"/>
          <w:szCs w:val="24"/>
        </w:rPr>
        <w:t>’</w:t>
      </w:r>
      <w:r w:rsidRPr="000620EE">
        <w:rPr>
          <w:rFonts w:ascii="Arial"/>
          <w:sz w:val="24"/>
          <w:szCs w:val="24"/>
        </w:rPr>
        <w:t xml:space="preserve">intervento di </w:t>
      </w:r>
      <w:r w:rsidRPr="000620EE">
        <w:rPr>
          <w:rFonts w:ascii="Arial Bold"/>
          <w:spacing w:val="3"/>
          <w:sz w:val="24"/>
          <w:szCs w:val="24"/>
        </w:rPr>
        <w:t xml:space="preserve">Akram Zaatari </w:t>
      </w:r>
      <w:r w:rsidRPr="000620EE">
        <w:rPr>
          <w:rFonts w:ascii="Arial"/>
          <w:spacing w:val="3"/>
          <w:sz w:val="24"/>
          <w:szCs w:val="24"/>
        </w:rPr>
        <w:t>alla British School at Rome</w:t>
      </w:r>
      <w:r w:rsidRPr="000620EE">
        <w:rPr>
          <w:rFonts w:ascii="Arial Bold"/>
          <w:spacing w:val="3"/>
          <w:sz w:val="24"/>
          <w:szCs w:val="24"/>
        </w:rPr>
        <w:t xml:space="preserve"> </w:t>
      </w:r>
      <w:r w:rsidRPr="000620EE">
        <w:rPr>
          <w:rFonts w:ascii="Arial"/>
          <w:spacing w:val="3"/>
          <w:sz w:val="24"/>
          <w:szCs w:val="24"/>
        </w:rPr>
        <w:t>si incentrer</w:t>
      </w:r>
      <w:r w:rsidRPr="000620EE">
        <w:rPr>
          <w:rFonts w:hAnsi="Arial"/>
          <w:spacing w:val="3"/>
          <w:sz w:val="24"/>
          <w:szCs w:val="24"/>
        </w:rPr>
        <w:t>à</w:t>
      </w:r>
      <w:r w:rsidRPr="000620EE">
        <w:rPr>
          <w:rFonts w:hAnsi="Arial"/>
          <w:spacing w:val="3"/>
          <w:sz w:val="24"/>
          <w:szCs w:val="24"/>
        </w:rPr>
        <w:t xml:space="preserve"> </w:t>
      </w:r>
      <w:r w:rsidRPr="000620EE">
        <w:rPr>
          <w:rFonts w:ascii="Arial"/>
          <w:spacing w:val="3"/>
          <w:sz w:val="24"/>
          <w:szCs w:val="24"/>
        </w:rPr>
        <w:t>sul tema della lettera in tempi di guerra. Lettere andate perdute, ritrovate, nascoste, riscoperte o consegnate in ritardo sono al contempo soggetto e forma di molti dei suoi lavori.</w:t>
      </w:r>
    </w:p>
    <w:p w14:paraId="13734589" w14:textId="77777777" w:rsidR="00694032" w:rsidRPr="000620EE" w:rsidRDefault="00694032" w:rsidP="00694032">
      <w:pPr>
        <w:pStyle w:val="DidefaultA"/>
        <w:spacing w:before="120" w:after="120" w:line="240" w:lineRule="auto"/>
        <w:rPr>
          <w:rFonts w:ascii="Arial" w:eastAsia="Arial" w:hAnsi="Arial" w:cs="Arial"/>
          <w:spacing w:val="3"/>
          <w:sz w:val="24"/>
          <w:szCs w:val="24"/>
        </w:rPr>
      </w:pPr>
      <w:r w:rsidRPr="000620EE">
        <w:rPr>
          <w:rFonts w:ascii="Arial"/>
          <w:spacing w:val="3"/>
          <w:sz w:val="24"/>
          <w:szCs w:val="24"/>
        </w:rPr>
        <w:t xml:space="preserve">La </w:t>
      </w:r>
      <w:r w:rsidRPr="000620EE">
        <w:rPr>
          <w:rFonts w:ascii="Arial Bold"/>
          <w:spacing w:val="3"/>
          <w:sz w:val="24"/>
          <w:szCs w:val="24"/>
        </w:rPr>
        <w:t>mostra</w:t>
      </w:r>
      <w:r w:rsidRPr="000620EE">
        <w:rPr>
          <w:rFonts w:ascii="Arial"/>
          <w:spacing w:val="3"/>
          <w:sz w:val="24"/>
          <w:szCs w:val="24"/>
        </w:rPr>
        <w:t xml:space="preserve">, </w:t>
      </w:r>
      <w:r w:rsidRPr="000620EE">
        <w:rPr>
          <w:rFonts w:ascii="Arial"/>
          <w:b/>
          <w:spacing w:val="3"/>
          <w:sz w:val="24"/>
          <w:szCs w:val="24"/>
        </w:rPr>
        <w:t>dal 12 febbraio al 4 marzo 2016</w:t>
      </w:r>
      <w:r w:rsidRPr="000620EE">
        <w:rPr>
          <w:rFonts w:ascii="Arial"/>
          <w:spacing w:val="3"/>
          <w:sz w:val="24"/>
          <w:szCs w:val="24"/>
        </w:rPr>
        <w:t xml:space="preserve"> e curata da Marina Engel, presenta </w:t>
      </w:r>
      <w:r w:rsidRPr="000620EE">
        <w:rPr>
          <w:rFonts w:ascii="Arial"/>
          <w:b/>
          <w:spacing w:val="3"/>
          <w:sz w:val="24"/>
          <w:szCs w:val="24"/>
        </w:rPr>
        <w:t>due video</w:t>
      </w:r>
      <w:r w:rsidRPr="000620EE">
        <w:rPr>
          <w:rFonts w:ascii="Arial"/>
          <w:spacing w:val="3"/>
          <w:sz w:val="24"/>
          <w:szCs w:val="24"/>
        </w:rPr>
        <w:t xml:space="preserve">: </w:t>
      </w:r>
      <w:r w:rsidRPr="000620EE">
        <w:rPr>
          <w:rFonts w:ascii="Arial"/>
          <w:b/>
          <w:bCs/>
          <w:i/>
          <w:iCs/>
          <w:spacing w:val="3"/>
          <w:sz w:val="24"/>
          <w:szCs w:val="24"/>
        </w:rPr>
        <w:t>In this House</w:t>
      </w:r>
      <w:r w:rsidRPr="000620EE">
        <w:rPr>
          <w:rFonts w:ascii="Arial"/>
          <w:spacing w:val="3"/>
          <w:sz w:val="24"/>
          <w:szCs w:val="24"/>
        </w:rPr>
        <w:t xml:space="preserve"> (2005) sul dissotterramento</w:t>
      </w:r>
      <w:r w:rsidRPr="000620EE">
        <w:rPr>
          <w:rFonts w:hAnsi="Arial"/>
          <w:spacing w:val="3"/>
          <w:sz w:val="24"/>
          <w:szCs w:val="24"/>
        </w:rPr>
        <w:t xml:space="preserve"> </w:t>
      </w:r>
      <w:r w:rsidRPr="000620EE">
        <w:rPr>
          <w:rFonts w:ascii="Arial"/>
          <w:spacing w:val="3"/>
          <w:sz w:val="24"/>
          <w:szCs w:val="24"/>
        </w:rPr>
        <w:t xml:space="preserve">di una lettera e </w:t>
      </w:r>
      <w:r w:rsidRPr="000620EE">
        <w:rPr>
          <w:rFonts w:ascii="Arial"/>
          <w:b/>
          <w:bCs/>
          <w:i/>
          <w:iCs/>
          <w:spacing w:val="3"/>
          <w:sz w:val="24"/>
          <w:szCs w:val="24"/>
        </w:rPr>
        <w:t>Letter to a Refusing Pilot</w:t>
      </w:r>
      <w:r w:rsidRPr="000620EE">
        <w:rPr>
          <w:rFonts w:ascii="Arial"/>
          <w:spacing w:val="3"/>
          <w:sz w:val="24"/>
          <w:szCs w:val="24"/>
        </w:rPr>
        <w:t xml:space="preserve"> (2013) rivolto a un ex pilota israeliano.</w:t>
      </w:r>
    </w:p>
    <w:p w14:paraId="483F5097" w14:textId="77777777" w:rsidR="00694032" w:rsidRPr="000620EE" w:rsidRDefault="00694032" w:rsidP="00694032">
      <w:pPr>
        <w:pStyle w:val="DidefaultA"/>
        <w:spacing w:before="120" w:after="120" w:line="240" w:lineRule="auto"/>
        <w:rPr>
          <w:rFonts w:ascii="Arial" w:eastAsia="Arial" w:hAnsi="Arial" w:cs="Arial"/>
          <w:spacing w:val="3"/>
          <w:sz w:val="24"/>
          <w:szCs w:val="24"/>
        </w:rPr>
      </w:pPr>
      <w:r w:rsidRPr="000620EE">
        <w:rPr>
          <w:rFonts w:ascii="Arial"/>
          <w:spacing w:val="3"/>
          <w:sz w:val="24"/>
          <w:szCs w:val="24"/>
        </w:rPr>
        <w:t>Gli studi in architettura di Zaatari influiscono costantemente sul suo modo di guardare il mondo e sull</w:t>
      </w:r>
      <w:r w:rsidRPr="000620EE">
        <w:rPr>
          <w:rFonts w:hAnsi="Arial"/>
          <w:spacing w:val="3"/>
          <w:sz w:val="24"/>
          <w:szCs w:val="24"/>
        </w:rPr>
        <w:t>’</w:t>
      </w:r>
      <w:r w:rsidRPr="000620EE">
        <w:rPr>
          <w:rFonts w:ascii="Arial"/>
          <w:spacing w:val="3"/>
          <w:sz w:val="24"/>
          <w:szCs w:val="24"/>
        </w:rPr>
        <w:t>importanza che attribuisce a oggetti e documenti nel riscrivere e interpretare la storia. Nel suo lavoro, l</w:t>
      </w:r>
      <w:r w:rsidRPr="000620EE">
        <w:rPr>
          <w:rFonts w:hAnsi="Arial"/>
          <w:spacing w:val="3"/>
          <w:sz w:val="24"/>
          <w:szCs w:val="24"/>
        </w:rPr>
        <w:t>’</w:t>
      </w:r>
      <w:r w:rsidRPr="000620EE">
        <w:rPr>
          <w:rFonts w:ascii="Arial"/>
          <w:spacing w:val="3"/>
          <w:sz w:val="24"/>
          <w:szCs w:val="24"/>
        </w:rPr>
        <w:t xml:space="preserve">archeologia </w:t>
      </w:r>
      <w:r w:rsidRPr="000620EE">
        <w:rPr>
          <w:rFonts w:hAnsi="Arial"/>
          <w:spacing w:val="3"/>
          <w:sz w:val="24"/>
          <w:szCs w:val="24"/>
        </w:rPr>
        <w:t>è</w:t>
      </w:r>
      <w:r w:rsidRPr="000620EE">
        <w:rPr>
          <w:rFonts w:hAnsi="Arial"/>
          <w:spacing w:val="3"/>
          <w:sz w:val="24"/>
          <w:szCs w:val="24"/>
        </w:rPr>
        <w:t xml:space="preserve"> </w:t>
      </w:r>
      <w:r w:rsidRPr="000620EE">
        <w:rPr>
          <w:rFonts w:ascii="Arial"/>
          <w:spacing w:val="3"/>
          <w:sz w:val="24"/>
          <w:szCs w:val="24"/>
        </w:rPr>
        <w:t xml:space="preserve">spesso usata come metafora per collegarsi al passato e raccoglierne i frammenti: storie, ricordi personali, immagini e testimonianze provenienti dalle zone di guerra, in particolare dal Libano. </w:t>
      </w:r>
    </w:p>
    <w:p w14:paraId="4003970F" w14:textId="77777777" w:rsidR="00694032" w:rsidRPr="000620EE" w:rsidRDefault="00694032" w:rsidP="00694032">
      <w:pPr>
        <w:pStyle w:val="DidefaultA"/>
        <w:spacing w:before="120" w:after="120" w:line="240" w:lineRule="auto"/>
        <w:rPr>
          <w:rFonts w:ascii="Arial" w:eastAsia="Arial" w:hAnsi="Arial" w:cs="Arial"/>
          <w:spacing w:val="3"/>
          <w:sz w:val="24"/>
          <w:szCs w:val="24"/>
        </w:rPr>
      </w:pPr>
      <w:r w:rsidRPr="000620EE">
        <w:rPr>
          <w:rFonts w:ascii="Arial"/>
          <w:sz w:val="24"/>
          <w:szCs w:val="24"/>
        </w:rPr>
        <w:t>L</w:t>
      </w:r>
      <w:r w:rsidRPr="000620EE">
        <w:rPr>
          <w:rFonts w:hAnsi="Arial"/>
          <w:sz w:val="24"/>
          <w:szCs w:val="24"/>
        </w:rPr>
        <w:t>’</w:t>
      </w:r>
      <w:r w:rsidRPr="000620EE">
        <w:rPr>
          <w:rFonts w:ascii="Arial"/>
          <w:sz w:val="24"/>
          <w:szCs w:val="24"/>
        </w:rPr>
        <w:t>insieme del materiale accumulato permette all</w:t>
      </w:r>
      <w:r w:rsidRPr="000620EE">
        <w:rPr>
          <w:rFonts w:hAnsi="Arial"/>
          <w:sz w:val="24"/>
          <w:szCs w:val="24"/>
        </w:rPr>
        <w:t>’</w:t>
      </w:r>
      <w:r w:rsidRPr="000620EE">
        <w:rPr>
          <w:rFonts w:ascii="Arial"/>
          <w:sz w:val="24"/>
          <w:szCs w:val="24"/>
        </w:rPr>
        <w:t>artista di indagare le sfumature tra le versioni ufficiali dei fatti e come questi siano invece raccontati e ricostruiti in modo del tutto personale da chi li ha direttamente vissuti.</w:t>
      </w:r>
    </w:p>
    <w:p w14:paraId="64C6EAFF" w14:textId="77777777" w:rsidR="00694032" w:rsidRPr="000620EE" w:rsidRDefault="00694032" w:rsidP="00694032">
      <w:pPr>
        <w:pStyle w:val="DidefaultA"/>
        <w:spacing w:before="120" w:after="120" w:line="240" w:lineRule="auto"/>
        <w:rPr>
          <w:rFonts w:ascii="Arial" w:eastAsia="Arial" w:hAnsi="Arial" w:cs="Arial"/>
          <w:spacing w:val="3"/>
          <w:sz w:val="24"/>
          <w:szCs w:val="24"/>
        </w:rPr>
      </w:pPr>
    </w:p>
    <w:p w14:paraId="3E321C97" w14:textId="77777777" w:rsidR="00694032" w:rsidRPr="000620EE" w:rsidRDefault="00694032" w:rsidP="00694032">
      <w:pPr>
        <w:pStyle w:val="DidefaultA"/>
        <w:spacing w:before="120" w:after="120" w:line="240" w:lineRule="auto"/>
        <w:rPr>
          <w:rFonts w:ascii="Arial" w:eastAsia="Arial" w:hAnsi="Arial" w:cs="Arial"/>
          <w:b/>
          <w:bCs/>
          <w:i/>
          <w:iCs/>
          <w:sz w:val="24"/>
          <w:szCs w:val="24"/>
          <w:shd w:val="clear" w:color="auto" w:fill="FFE061"/>
        </w:rPr>
      </w:pPr>
      <w:r w:rsidRPr="000620EE">
        <w:rPr>
          <w:rFonts w:ascii="Arial"/>
          <w:b/>
          <w:bCs/>
          <w:i/>
          <w:iCs/>
          <w:sz w:val="24"/>
          <w:szCs w:val="24"/>
        </w:rPr>
        <w:t xml:space="preserve">Letter to a Refusing Pilot </w:t>
      </w:r>
      <w:r w:rsidRPr="000620EE">
        <w:rPr>
          <w:rFonts w:ascii="Arial"/>
          <w:b/>
          <w:bCs/>
          <w:iCs/>
          <w:sz w:val="24"/>
          <w:szCs w:val="24"/>
        </w:rPr>
        <w:t>(2013), 35</w:t>
      </w:r>
      <w:r w:rsidRPr="000620EE">
        <w:rPr>
          <w:rFonts w:hAnsi="Arial"/>
          <w:b/>
          <w:bCs/>
          <w:iCs/>
          <w:sz w:val="24"/>
          <w:szCs w:val="24"/>
        </w:rPr>
        <w:t>’</w:t>
      </w:r>
    </w:p>
    <w:p w14:paraId="237FB289" w14:textId="77777777" w:rsidR="00694032" w:rsidRPr="000620EE" w:rsidRDefault="00694032" w:rsidP="00694032">
      <w:pPr>
        <w:pStyle w:val="DidefaultA"/>
        <w:spacing w:before="120" w:after="120" w:line="240" w:lineRule="auto"/>
        <w:rPr>
          <w:rFonts w:ascii="Arial" w:eastAsia="Arial" w:hAnsi="Arial" w:cs="Arial"/>
          <w:sz w:val="24"/>
          <w:szCs w:val="24"/>
        </w:rPr>
      </w:pPr>
      <w:r w:rsidRPr="000620EE">
        <w:rPr>
          <w:rFonts w:ascii="Arial"/>
          <w:sz w:val="24"/>
          <w:szCs w:val="24"/>
        </w:rPr>
        <w:t>Il video narra un episodio accaduto nel 1982 a Saida (citt</w:t>
      </w:r>
      <w:r w:rsidRPr="000620EE">
        <w:rPr>
          <w:rFonts w:hAnsi="Arial"/>
          <w:sz w:val="24"/>
          <w:szCs w:val="24"/>
        </w:rPr>
        <w:t>à</w:t>
      </w:r>
      <w:r w:rsidRPr="000620EE">
        <w:rPr>
          <w:sz w:val="24"/>
          <w:szCs w:val="24"/>
        </w:rPr>
        <w:t xml:space="preserve"> </w:t>
      </w:r>
      <w:r w:rsidRPr="000620EE">
        <w:rPr>
          <w:rFonts w:ascii="Arial"/>
          <w:sz w:val="24"/>
          <w:szCs w:val="24"/>
        </w:rPr>
        <w:t>natale di Zaatari) quando circolava la voce secondo cui un pilota israeliano si sarebbe rifiutato</w:t>
      </w:r>
      <w:r w:rsidRPr="000620EE">
        <w:rPr>
          <w:sz w:val="24"/>
          <w:szCs w:val="24"/>
        </w:rPr>
        <w:t xml:space="preserve"> </w:t>
      </w:r>
      <w:r w:rsidRPr="000620EE">
        <w:rPr>
          <w:rFonts w:ascii="Arial"/>
          <w:sz w:val="24"/>
          <w:szCs w:val="24"/>
        </w:rPr>
        <w:t>di bombardare una scuola, sganciando poi</w:t>
      </w:r>
      <w:r w:rsidRPr="000620EE">
        <w:rPr>
          <w:sz w:val="24"/>
          <w:szCs w:val="24"/>
        </w:rPr>
        <w:t xml:space="preserve"> </w:t>
      </w:r>
      <w:r w:rsidRPr="000620EE">
        <w:rPr>
          <w:rFonts w:ascii="Arial"/>
          <w:sz w:val="24"/>
          <w:szCs w:val="24"/>
        </w:rPr>
        <w:t>l</w:t>
      </w:r>
      <w:r w:rsidRPr="000620EE">
        <w:rPr>
          <w:rFonts w:hAnsi="Arial"/>
          <w:sz w:val="24"/>
          <w:szCs w:val="24"/>
        </w:rPr>
        <w:t>’</w:t>
      </w:r>
      <w:r w:rsidRPr="000620EE">
        <w:rPr>
          <w:rFonts w:ascii="Arial"/>
          <w:sz w:val="24"/>
          <w:szCs w:val="24"/>
        </w:rPr>
        <w:t>ordigno in mare. L</w:t>
      </w:r>
      <w:r w:rsidRPr="000620EE">
        <w:rPr>
          <w:rFonts w:hAnsi="Arial"/>
          <w:sz w:val="24"/>
          <w:szCs w:val="24"/>
        </w:rPr>
        <w:t>’</w:t>
      </w:r>
      <w:r w:rsidRPr="000620EE">
        <w:rPr>
          <w:rFonts w:ascii="Arial"/>
          <w:sz w:val="24"/>
          <w:szCs w:val="24"/>
        </w:rPr>
        <w:t>edificio fu comunque colpito, poche ore dopo, da un secondo pilota.</w:t>
      </w:r>
    </w:p>
    <w:p w14:paraId="74F0F7E6" w14:textId="77777777" w:rsidR="00694032" w:rsidRPr="000620EE" w:rsidRDefault="00694032" w:rsidP="00694032">
      <w:pPr>
        <w:pStyle w:val="DidefaultA"/>
        <w:spacing w:before="120" w:after="120" w:line="240" w:lineRule="auto"/>
        <w:rPr>
          <w:rFonts w:ascii="Arial" w:eastAsia="Arial" w:hAnsi="Arial" w:cs="Arial"/>
          <w:sz w:val="24"/>
          <w:szCs w:val="24"/>
        </w:rPr>
      </w:pPr>
      <w:r w:rsidRPr="000620EE">
        <w:rPr>
          <w:rFonts w:ascii="Arial"/>
          <w:sz w:val="24"/>
          <w:szCs w:val="24"/>
        </w:rPr>
        <w:t>Zaatari, all</w:t>
      </w:r>
      <w:r w:rsidRPr="000620EE">
        <w:rPr>
          <w:rFonts w:hAnsi="Arial"/>
          <w:sz w:val="24"/>
          <w:szCs w:val="24"/>
        </w:rPr>
        <w:t>’</w:t>
      </w:r>
      <w:r w:rsidRPr="000620EE">
        <w:rPr>
          <w:rFonts w:ascii="Arial"/>
          <w:sz w:val="24"/>
          <w:szCs w:val="24"/>
        </w:rPr>
        <w:t>epoca sedicenne, cresce con il ricordo di quella scuola distrutta, con i racconti delle persone e del padre che ne era direttore. Anni dopo scopre che il pilota aveva avuto una formazione in architettura e riconoscendo in quell</w:t>
      </w:r>
      <w:r w:rsidRPr="000620EE">
        <w:rPr>
          <w:rFonts w:hAnsi="Arial"/>
          <w:sz w:val="24"/>
          <w:szCs w:val="24"/>
        </w:rPr>
        <w:t>’</w:t>
      </w:r>
      <w:r w:rsidRPr="000620EE">
        <w:rPr>
          <w:rFonts w:ascii="Arial"/>
          <w:sz w:val="24"/>
          <w:szCs w:val="24"/>
        </w:rPr>
        <w:t xml:space="preserve">edificio un luogo sensibile, come una scuola o un ospedale, decise di non colpirlo. </w:t>
      </w:r>
    </w:p>
    <w:p w14:paraId="5B63335B" w14:textId="77777777" w:rsidR="00694032" w:rsidRPr="000620EE" w:rsidRDefault="00694032" w:rsidP="00694032">
      <w:pPr>
        <w:pStyle w:val="DidefaultA"/>
        <w:spacing w:before="120" w:after="120" w:line="240" w:lineRule="auto"/>
        <w:rPr>
          <w:rFonts w:ascii="Arial" w:eastAsia="Arial" w:hAnsi="Arial" w:cs="Arial"/>
          <w:sz w:val="24"/>
          <w:szCs w:val="24"/>
        </w:rPr>
      </w:pPr>
      <w:r w:rsidRPr="000620EE">
        <w:rPr>
          <w:rFonts w:ascii="Arial"/>
          <w:sz w:val="24"/>
          <w:szCs w:val="24"/>
        </w:rPr>
        <w:t>L</w:t>
      </w:r>
      <w:r w:rsidRPr="000620EE">
        <w:rPr>
          <w:rFonts w:hAnsi="Arial"/>
          <w:sz w:val="24"/>
          <w:szCs w:val="24"/>
        </w:rPr>
        <w:t>’</w:t>
      </w:r>
      <w:r w:rsidRPr="000620EE">
        <w:rPr>
          <w:rFonts w:ascii="Arial"/>
          <w:sz w:val="24"/>
          <w:szCs w:val="24"/>
        </w:rPr>
        <w:t>artista ricostruisce la vicenda con immagini attuali della zona ristrutturata intorno alla scuola, vista attraverso gli occhi di un giovane adolescente libanese e con l</w:t>
      </w:r>
      <w:r w:rsidRPr="000620EE">
        <w:rPr>
          <w:rFonts w:hAnsi="Arial"/>
          <w:sz w:val="24"/>
          <w:szCs w:val="24"/>
        </w:rPr>
        <w:t>’</w:t>
      </w:r>
      <w:r w:rsidRPr="000620EE">
        <w:rPr>
          <w:rFonts w:ascii="Arial"/>
          <w:sz w:val="24"/>
          <w:szCs w:val="24"/>
        </w:rPr>
        <w:t xml:space="preserve">ausilio di una ricca documentazione fotografica </w:t>
      </w:r>
      <w:r w:rsidRPr="000620EE">
        <w:rPr>
          <w:rFonts w:hAnsi="Arial"/>
          <w:sz w:val="24"/>
          <w:szCs w:val="24"/>
        </w:rPr>
        <w:t>–</w:t>
      </w:r>
      <w:r w:rsidRPr="000620EE">
        <w:rPr>
          <w:rFonts w:hAnsi="Arial"/>
          <w:sz w:val="24"/>
          <w:szCs w:val="24"/>
        </w:rPr>
        <w:t xml:space="preserve"> </w:t>
      </w:r>
      <w:r w:rsidRPr="000620EE">
        <w:rPr>
          <w:rFonts w:ascii="Arial"/>
          <w:sz w:val="24"/>
          <w:szCs w:val="24"/>
        </w:rPr>
        <w:t xml:space="preserve">in parte proveniente anche dalla propria famiglia </w:t>
      </w:r>
      <w:r w:rsidRPr="000620EE">
        <w:rPr>
          <w:rFonts w:hAnsi="Arial"/>
          <w:sz w:val="24"/>
          <w:szCs w:val="24"/>
        </w:rPr>
        <w:t>–</w:t>
      </w:r>
      <w:r w:rsidRPr="000620EE">
        <w:rPr>
          <w:rFonts w:hAnsi="Arial"/>
          <w:sz w:val="24"/>
          <w:szCs w:val="24"/>
        </w:rPr>
        <w:t xml:space="preserve"> </w:t>
      </w:r>
      <w:r w:rsidRPr="000620EE">
        <w:rPr>
          <w:rFonts w:ascii="Arial"/>
          <w:sz w:val="24"/>
          <w:szCs w:val="24"/>
        </w:rPr>
        <w:t xml:space="preserve">vedute aeree, disegni e aeroplanini di carta. </w:t>
      </w:r>
    </w:p>
    <w:p w14:paraId="07B60D31" w14:textId="77777777" w:rsidR="00694032" w:rsidRPr="000620EE" w:rsidRDefault="00694032" w:rsidP="00694032">
      <w:pPr>
        <w:pStyle w:val="DidefaultA"/>
        <w:spacing w:before="120" w:after="120" w:line="240" w:lineRule="auto"/>
        <w:rPr>
          <w:rFonts w:ascii="Arial"/>
          <w:sz w:val="24"/>
          <w:szCs w:val="24"/>
        </w:rPr>
      </w:pPr>
      <w:r w:rsidRPr="000620EE">
        <w:rPr>
          <w:rFonts w:ascii="Arial"/>
          <w:i/>
          <w:iCs/>
          <w:sz w:val="24"/>
          <w:szCs w:val="24"/>
        </w:rPr>
        <w:t>Letter to a Refusing Pilot</w:t>
      </w:r>
      <w:r w:rsidRPr="000620EE">
        <w:rPr>
          <w:rFonts w:ascii="Arial"/>
          <w:sz w:val="24"/>
          <w:szCs w:val="24"/>
        </w:rPr>
        <w:t xml:space="preserve"> descrive l</w:t>
      </w:r>
      <w:r w:rsidRPr="000620EE">
        <w:rPr>
          <w:rFonts w:hAnsi="Arial"/>
          <w:sz w:val="24"/>
          <w:szCs w:val="24"/>
        </w:rPr>
        <w:t>’</w:t>
      </w:r>
      <w:r w:rsidRPr="000620EE">
        <w:rPr>
          <w:rFonts w:ascii="Arial"/>
          <w:sz w:val="24"/>
          <w:szCs w:val="24"/>
        </w:rPr>
        <w:t>impossibile corrispondenza tra confini nemici: una lettera tra un ragazzo libanese e un pilota israeliano diventa possibile solo attraverso la dimensione immaginaria dell</w:t>
      </w:r>
      <w:r w:rsidRPr="000620EE">
        <w:rPr>
          <w:rFonts w:hAnsi="Arial"/>
          <w:sz w:val="24"/>
          <w:szCs w:val="24"/>
        </w:rPr>
        <w:t>’</w:t>
      </w:r>
      <w:r w:rsidRPr="000620EE">
        <w:rPr>
          <w:rFonts w:ascii="Arial"/>
          <w:sz w:val="24"/>
          <w:szCs w:val="24"/>
        </w:rPr>
        <w:t>arte.</w:t>
      </w:r>
    </w:p>
    <w:p w14:paraId="6E24D030" w14:textId="77777777" w:rsidR="00694032" w:rsidRPr="000620EE" w:rsidRDefault="00694032" w:rsidP="00694032">
      <w:pPr>
        <w:pStyle w:val="DidefaultA"/>
        <w:spacing w:before="120" w:after="120" w:line="240" w:lineRule="auto"/>
        <w:rPr>
          <w:rFonts w:ascii="Arial" w:eastAsia="Arial" w:hAnsi="Arial" w:cs="Arial"/>
          <w:sz w:val="24"/>
          <w:szCs w:val="24"/>
        </w:rPr>
      </w:pPr>
    </w:p>
    <w:p w14:paraId="1553B4E8" w14:textId="77777777" w:rsidR="00694032" w:rsidRPr="000620EE" w:rsidRDefault="00694032" w:rsidP="00694032">
      <w:pPr>
        <w:pStyle w:val="DidefaultA"/>
        <w:spacing w:before="120" w:after="120" w:line="240" w:lineRule="auto"/>
        <w:rPr>
          <w:rFonts w:ascii="Arial" w:eastAsia="Arial" w:hAnsi="Arial" w:cs="Arial"/>
          <w:b/>
          <w:bCs/>
          <w:i/>
          <w:iCs/>
          <w:spacing w:val="3"/>
          <w:sz w:val="24"/>
          <w:szCs w:val="24"/>
        </w:rPr>
      </w:pPr>
      <w:r w:rsidRPr="000620EE">
        <w:rPr>
          <w:rFonts w:ascii="Arial"/>
          <w:b/>
          <w:bCs/>
          <w:i/>
          <w:iCs/>
          <w:spacing w:val="3"/>
          <w:sz w:val="24"/>
          <w:szCs w:val="24"/>
        </w:rPr>
        <w:t xml:space="preserve">In this House </w:t>
      </w:r>
      <w:r w:rsidRPr="000620EE">
        <w:rPr>
          <w:rFonts w:ascii="Arial"/>
          <w:b/>
          <w:bCs/>
          <w:iCs/>
          <w:spacing w:val="3"/>
          <w:sz w:val="24"/>
          <w:szCs w:val="24"/>
        </w:rPr>
        <w:t>(2005), 30</w:t>
      </w:r>
      <w:r w:rsidRPr="000620EE">
        <w:rPr>
          <w:rFonts w:hAnsi="Arial"/>
          <w:b/>
          <w:bCs/>
          <w:iCs/>
          <w:spacing w:val="3"/>
          <w:sz w:val="24"/>
          <w:szCs w:val="24"/>
        </w:rPr>
        <w:t>’</w:t>
      </w:r>
      <w:r w:rsidRPr="000620EE">
        <w:rPr>
          <w:rFonts w:hAnsi="Arial"/>
          <w:b/>
          <w:bCs/>
          <w:iCs/>
          <w:spacing w:val="3"/>
          <w:sz w:val="24"/>
          <w:szCs w:val="24"/>
        </w:rPr>
        <w:t xml:space="preserve"> </w:t>
      </w:r>
    </w:p>
    <w:p w14:paraId="474FD84F" w14:textId="77777777" w:rsidR="00694032" w:rsidRPr="000620EE" w:rsidRDefault="00694032" w:rsidP="00694032">
      <w:pPr>
        <w:pStyle w:val="DidefaultA"/>
        <w:spacing w:before="120" w:after="120" w:line="240" w:lineRule="auto"/>
        <w:rPr>
          <w:rFonts w:ascii="Arial" w:eastAsia="Arial" w:hAnsi="Arial" w:cs="Arial"/>
          <w:spacing w:val="3"/>
          <w:sz w:val="24"/>
          <w:szCs w:val="24"/>
        </w:rPr>
      </w:pPr>
      <w:r w:rsidRPr="000620EE">
        <w:rPr>
          <w:rFonts w:ascii="Arial"/>
          <w:spacing w:val="3"/>
          <w:sz w:val="24"/>
          <w:szCs w:val="24"/>
        </w:rPr>
        <w:t xml:space="preserve">Lo scenario del video </w:t>
      </w:r>
      <w:r w:rsidRPr="000620EE">
        <w:rPr>
          <w:rFonts w:hAnsi="Arial"/>
          <w:spacing w:val="3"/>
          <w:sz w:val="24"/>
          <w:szCs w:val="24"/>
        </w:rPr>
        <w:t>è</w:t>
      </w:r>
      <w:r w:rsidRPr="000620EE">
        <w:rPr>
          <w:rFonts w:hAnsi="Arial"/>
          <w:spacing w:val="3"/>
          <w:sz w:val="24"/>
          <w:szCs w:val="24"/>
        </w:rPr>
        <w:t xml:space="preserve"> </w:t>
      </w:r>
      <w:r w:rsidRPr="000620EE">
        <w:rPr>
          <w:rFonts w:ascii="Arial"/>
          <w:spacing w:val="3"/>
          <w:sz w:val="24"/>
          <w:szCs w:val="24"/>
        </w:rPr>
        <w:t>una piccola casa bianca di una famiglia libanese con un ulivo su un appezzamento di terreno. In seguito al ritiro delle truppe israeliane da Ain el Mir nel 1985, il borgo divenne un avamposto. La famiglia Dagher lasci</w:t>
      </w:r>
      <w:r w:rsidRPr="000620EE">
        <w:rPr>
          <w:rFonts w:hAnsi="Arial"/>
          <w:spacing w:val="3"/>
          <w:sz w:val="24"/>
          <w:szCs w:val="24"/>
        </w:rPr>
        <w:t>ò</w:t>
      </w:r>
      <w:r w:rsidRPr="000620EE">
        <w:rPr>
          <w:rFonts w:hAnsi="Arial"/>
          <w:spacing w:val="3"/>
          <w:sz w:val="24"/>
          <w:szCs w:val="24"/>
        </w:rPr>
        <w:t xml:space="preserve"> </w:t>
      </w:r>
      <w:r w:rsidRPr="000620EE">
        <w:rPr>
          <w:rFonts w:ascii="Arial"/>
          <w:spacing w:val="3"/>
          <w:sz w:val="24"/>
          <w:szCs w:val="24"/>
        </w:rPr>
        <w:t>la casa che fu poi occupata dai combattenti libanesi fino alla fine della guerra nel 1991. Prima di andare via, Ali, uno dei soldati, scrive una lettera alla famiglia spiegando il motivo di quell</w:t>
      </w:r>
      <w:r w:rsidRPr="000620EE">
        <w:rPr>
          <w:rFonts w:hAnsi="Arial"/>
          <w:spacing w:val="3"/>
          <w:sz w:val="24"/>
          <w:szCs w:val="24"/>
        </w:rPr>
        <w:t>’</w:t>
      </w:r>
      <w:r w:rsidRPr="000620EE">
        <w:rPr>
          <w:rFonts w:ascii="Arial"/>
          <w:spacing w:val="3"/>
          <w:sz w:val="24"/>
          <w:szCs w:val="24"/>
        </w:rPr>
        <w:t>insediamento, di come si fosse occupato dell</w:t>
      </w:r>
      <w:r w:rsidRPr="000620EE">
        <w:rPr>
          <w:rFonts w:hAnsi="Arial"/>
          <w:spacing w:val="3"/>
          <w:sz w:val="24"/>
          <w:szCs w:val="24"/>
        </w:rPr>
        <w:t>’</w:t>
      </w:r>
      <w:r w:rsidRPr="000620EE">
        <w:rPr>
          <w:rFonts w:ascii="Arial"/>
          <w:spacing w:val="3"/>
          <w:sz w:val="24"/>
          <w:szCs w:val="24"/>
        </w:rPr>
        <w:t>abitazione e ridando loro il bentornato. Nascose la lettera nel mortaio di 82 mm di un B-10 e la seppell</w:t>
      </w:r>
      <w:r w:rsidRPr="000620EE">
        <w:rPr>
          <w:rFonts w:hAnsi="Arial"/>
          <w:spacing w:val="3"/>
          <w:sz w:val="24"/>
          <w:szCs w:val="24"/>
        </w:rPr>
        <w:t>ì</w:t>
      </w:r>
      <w:r w:rsidRPr="000620EE">
        <w:rPr>
          <w:rFonts w:hAnsi="Arial"/>
          <w:spacing w:val="3"/>
          <w:sz w:val="24"/>
          <w:szCs w:val="24"/>
        </w:rPr>
        <w:t xml:space="preserve"> </w:t>
      </w:r>
      <w:r w:rsidRPr="000620EE">
        <w:rPr>
          <w:rFonts w:ascii="Arial"/>
          <w:spacing w:val="3"/>
          <w:sz w:val="24"/>
          <w:szCs w:val="24"/>
        </w:rPr>
        <w:t>in giardino. Anni dopo, Zaatari intervista Ali e si reca ad Ain nel Mir a cercare la lettera.</w:t>
      </w:r>
    </w:p>
    <w:p w14:paraId="5D2A3919" w14:textId="77777777" w:rsidR="00694032" w:rsidRPr="000620EE" w:rsidRDefault="00694032" w:rsidP="00694032">
      <w:pPr>
        <w:pStyle w:val="DidefaultA"/>
        <w:spacing w:before="120" w:after="120" w:line="240" w:lineRule="auto"/>
        <w:rPr>
          <w:rFonts w:ascii="Arial" w:eastAsia="Arial" w:hAnsi="Arial" w:cs="Arial"/>
          <w:spacing w:val="3"/>
          <w:sz w:val="24"/>
          <w:szCs w:val="24"/>
        </w:rPr>
      </w:pPr>
      <w:r w:rsidRPr="000620EE">
        <w:rPr>
          <w:rFonts w:ascii="Arial"/>
          <w:i/>
          <w:iCs/>
          <w:spacing w:val="3"/>
          <w:sz w:val="24"/>
          <w:szCs w:val="24"/>
        </w:rPr>
        <w:t>In this House</w:t>
      </w:r>
      <w:r w:rsidRPr="000620EE">
        <w:rPr>
          <w:rFonts w:hAnsi="Arial"/>
          <w:spacing w:val="3"/>
          <w:sz w:val="24"/>
          <w:szCs w:val="24"/>
        </w:rPr>
        <w:t xml:space="preserve"> </w:t>
      </w:r>
      <w:r w:rsidRPr="000620EE">
        <w:rPr>
          <w:rFonts w:hAnsi="Arial"/>
          <w:spacing w:val="3"/>
          <w:sz w:val="24"/>
          <w:szCs w:val="24"/>
        </w:rPr>
        <w:t>è</w:t>
      </w:r>
      <w:r w:rsidRPr="000620EE">
        <w:rPr>
          <w:rFonts w:hAnsi="Arial"/>
          <w:spacing w:val="3"/>
          <w:sz w:val="24"/>
          <w:szCs w:val="24"/>
        </w:rPr>
        <w:t xml:space="preserve"> </w:t>
      </w:r>
      <w:r w:rsidRPr="000620EE">
        <w:rPr>
          <w:rFonts w:ascii="Arial"/>
          <w:spacing w:val="3"/>
          <w:sz w:val="24"/>
          <w:szCs w:val="24"/>
        </w:rPr>
        <w:t xml:space="preserve">un video split screen suddiviso in quattro schermate. Il primo </w:t>
      </w:r>
      <w:r w:rsidRPr="000620EE">
        <w:rPr>
          <w:rFonts w:hAnsi="Arial"/>
          <w:spacing w:val="3"/>
          <w:sz w:val="24"/>
          <w:szCs w:val="24"/>
        </w:rPr>
        <w:t>è</w:t>
      </w:r>
      <w:r w:rsidRPr="000620EE">
        <w:rPr>
          <w:rFonts w:hAnsi="Arial"/>
          <w:spacing w:val="3"/>
          <w:sz w:val="24"/>
          <w:szCs w:val="24"/>
        </w:rPr>
        <w:t xml:space="preserve"> </w:t>
      </w:r>
      <w:r w:rsidRPr="000620EE">
        <w:rPr>
          <w:rFonts w:ascii="Arial"/>
          <w:spacing w:val="3"/>
          <w:sz w:val="24"/>
          <w:szCs w:val="24"/>
        </w:rPr>
        <w:t>dedicato al racconto di Ali in cui descrive la lunga permanenza nella casa. Il secondo mostra i suoi oggetti personali, diari, fotografie e ritagli di giornale dell</w:t>
      </w:r>
      <w:r w:rsidRPr="000620EE">
        <w:rPr>
          <w:rFonts w:hAnsi="Arial"/>
          <w:spacing w:val="3"/>
          <w:sz w:val="24"/>
          <w:szCs w:val="24"/>
        </w:rPr>
        <w:t>’</w:t>
      </w:r>
      <w:r w:rsidRPr="000620EE">
        <w:rPr>
          <w:rFonts w:ascii="Arial"/>
          <w:spacing w:val="3"/>
          <w:sz w:val="24"/>
          <w:szCs w:val="24"/>
        </w:rPr>
        <w:t>epoca. Il terzo illustra l</w:t>
      </w:r>
      <w:r w:rsidRPr="000620EE">
        <w:rPr>
          <w:rFonts w:hAnsi="Arial"/>
          <w:spacing w:val="3"/>
          <w:sz w:val="24"/>
          <w:szCs w:val="24"/>
        </w:rPr>
        <w:t>’</w:t>
      </w:r>
      <w:r w:rsidRPr="000620EE">
        <w:rPr>
          <w:rFonts w:ascii="Arial"/>
          <w:spacing w:val="3"/>
          <w:sz w:val="24"/>
          <w:szCs w:val="24"/>
        </w:rPr>
        <w:t>intero processo di scavo per ritrovare la lettera eseguito da un giardiniere, osservato da una sempre pi</w:t>
      </w:r>
      <w:r w:rsidRPr="000620EE">
        <w:rPr>
          <w:rFonts w:hAnsi="Arial"/>
          <w:spacing w:val="3"/>
          <w:sz w:val="24"/>
          <w:szCs w:val="24"/>
        </w:rPr>
        <w:t>ù</w:t>
      </w:r>
      <w:r w:rsidRPr="000620EE">
        <w:rPr>
          <w:rFonts w:hAnsi="Arial"/>
          <w:spacing w:val="3"/>
          <w:sz w:val="24"/>
          <w:szCs w:val="24"/>
        </w:rPr>
        <w:t xml:space="preserve"> </w:t>
      </w:r>
      <w:r w:rsidRPr="000620EE">
        <w:rPr>
          <w:rFonts w:ascii="Arial"/>
          <w:spacing w:val="3"/>
          <w:sz w:val="24"/>
          <w:szCs w:val="24"/>
        </w:rPr>
        <w:t xml:space="preserve">gremita folla di curiosi che non si vede ma si sente. Infine, il quarto video presenta un disegno schematico di queste persone che parlano attorno allo scavo, come voci fuori campo, di cui </w:t>
      </w:r>
      <w:r w:rsidRPr="000620EE">
        <w:rPr>
          <w:rFonts w:hAnsi="Arial"/>
          <w:spacing w:val="3"/>
          <w:sz w:val="24"/>
          <w:szCs w:val="24"/>
        </w:rPr>
        <w:t>è</w:t>
      </w:r>
      <w:r w:rsidRPr="000620EE">
        <w:rPr>
          <w:rFonts w:hAnsi="Arial"/>
          <w:spacing w:val="3"/>
          <w:sz w:val="24"/>
          <w:szCs w:val="24"/>
        </w:rPr>
        <w:t xml:space="preserve"> </w:t>
      </w:r>
      <w:r w:rsidRPr="000620EE">
        <w:rPr>
          <w:rFonts w:ascii="Arial"/>
          <w:spacing w:val="3"/>
          <w:sz w:val="24"/>
          <w:szCs w:val="24"/>
        </w:rPr>
        <w:t>possibile udire solo i dialoghi. I membri della famiglia, i vicini e gli ufficiali dell</w:t>
      </w:r>
      <w:r w:rsidRPr="000620EE">
        <w:rPr>
          <w:rFonts w:hAnsi="Arial"/>
          <w:spacing w:val="3"/>
          <w:sz w:val="24"/>
          <w:szCs w:val="24"/>
        </w:rPr>
        <w:t>’</w:t>
      </w:r>
      <w:r w:rsidRPr="000620EE">
        <w:rPr>
          <w:rFonts w:ascii="Arial"/>
          <w:spacing w:val="3"/>
          <w:sz w:val="24"/>
          <w:szCs w:val="24"/>
        </w:rPr>
        <w:t xml:space="preserve">intelligence libanese rifiutarono di essere filmati. </w:t>
      </w:r>
    </w:p>
    <w:p w14:paraId="37DD4B39" w14:textId="77777777" w:rsidR="00694032" w:rsidRPr="000620EE" w:rsidRDefault="00694032" w:rsidP="00694032">
      <w:pPr>
        <w:pStyle w:val="DidefaultA"/>
        <w:spacing w:before="120" w:after="120" w:line="240" w:lineRule="auto"/>
        <w:rPr>
          <w:rFonts w:ascii="Arial" w:eastAsia="Arial" w:hAnsi="Arial" w:cs="Arial"/>
          <w:spacing w:val="3"/>
          <w:sz w:val="24"/>
          <w:szCs w:val="24"/>
        </w:rPr>
      </w:pPr>
      <w:r w:rsidRPr="000620EE">
        <w:rPr>
          <w:rFonts w:ascii="Arial"/>
          <w:spacing w:val="3"/>
          <w:sz w:val="24"/>
          <w:szCs w:val="24"/>
        </w:rPr>
        <w:t>La scoperta della lettera consente alla famiglia e al combattente di ricostruire i ricordi di un periodo che era stato letteralmente sepolto nel terreno.</w:t>
      </w:r>
    </w:p>
    <w:p w14:paraId="3F9BAD10" w14:textId="77777777" w:rsidR="00694032" w:rsidRPr="000620EE" w:rsidRDefault="00694032" w:rsidP="00694032">
      <w:pPr>
        <w:pStyle w:val="DidefaultB"/>
        <w:spacing w:before="120" w:after="120"/>
        <w:rPr>
          <w:rFonts w:ascii="Arial" w:eastAsia="Arial" w:hAnsi="Arial" w:cs="Arial"/>
          <w:sz w:val="24"/>
          <w:szCs w:val="24"/>
        </w:rPr>
      </w:pPr>
    </w:p>
    <w:p w14:paraId="524B131B" w14:textId="77777777" w:rsidR="00694032" w:rsidRPr="000620EE" w:rsidRDefault="00694032" w:rsidP="00694032">
      <w:pPr>
        <w:pStyle w:val="DidefaultA"/>
        <w:spacing w:before="120" w:after="120" w:line="240" w:lineRule="auto"/>
        <w:rPr>
          <w:rFonts w:ascii="Arial Bold" w:eastAsia="Arial Bold" w:hAnsi="Arial Bold" w:cs="Arial Bold"/>
          <w:spacing w:val="4"/>
          <w:sz w:val="24"/>
          <w:szCs w:val="24"/>
        </w:rPr>
      </w:pPr>
      <w:r w:rsidRPr="000620EE">
        <w:rPr>
          <w:rFonts w:ascii="Arial Bold"/>
          <w:spacing w:val="4"/>
          <w:sz w:val="24"/>
          <w:szCs w:val="24"/>
        </w:rPr>
        <w:t>Akram Zaatari (Nato a Saida, Libano, nel 1966. Vive e lavora a Beirut)</w:t>
      </w:r>
    </w:p>
    <w:p w14:paraId="2528D9E9" w14:textId="77777777" w:rsidR="00694032" w:rsidRPr="000620EE" w:rsidRDefault="00694032" w:rsidP="00694032">
      <w:pPr>
        <w:pStyle w:val="DidefaultA"/>
        <w:spacing w:before="120" w:after="120" w:line="240" w:lineRule="auto"/>
        <w:rPr>
          <w:rFonts w:ascii="Arial" w:eastAsia="Arial" w:hAnsi="Arial" w:cs="Arial"/>
          <w:spacing w:val="4"/>
          <w:sz w:val="24"/>
          <w:szCs w:val="24"/>
        </w:rPr>
      </w:pPr>
      <w:r w:rsidRPr="000620EE">
        <w:rPr>
          <w:rFonts w:hAnsi="Arial"/>
          <w:spacing w:val="4"/>
          <w:sz w:val="24"/>
          <w:szCs w:val="24"/>
        </w:rPr>
        <w:t>È</w:t>
      </w:r>
      <w:r w:rsidRPr="000620EE">
        <w:rPr>
          <w:rFonts w:hAnsi="Arial"/>
          <w:spacing w:val="4"/>
          <w:sz w:val="24"/>
          <w:szCs w:val="24"/>
        </w:rPr>
        <w:t xml:space="preserve"> </w:t>
      </w:r>
      <w:r w:rsidRPr="000620EE">
        <w:rPr>
          <w:rFonts w:ascii="Arial"/>
          <w:spacing w:val="4"/>
          <w:sz w:val="24"/>
          <w:szCs w:val="24"/>
        </w:rPr>
        <w:t>un artista che ricopre un ruolo fondamentale nella costruzione formale, intellettuale e istituzionale della scena artistica di Beirut. Nel 1997 ha co-fondato, con altri artisti, l</w:t>
      </w:r>
      <w:r w:rsidRPr="000620EE">
        <w:rPr>
          <w:rFonts w:hAnsi="Arial"/>
          <w:spacing w:val="4"/>
          <w:sz w:val="24"/>
          <w:szCs w:val="24"/>
        </w:rPr>
        <w:t>’</w:t>
      </w:r>
      <w:r w:rsidRPr="000620EE">
        <w:rPr>
          <w:rFonts w:ascii="Arial"/>
          <w:spacing w:val="4"/>
          <w:sz w:val="24"/>
          <w:szCs w:val="24"/>
        </w:rPr>
        <w:t>Arab Image Foundation, un</w:t>
      </w:r>
      <w:r w:rsidRPr="000620EE">
        <w:rPr>
          <w:rFonts w:hAnsi="Arial"/>
          <w:spacing w:val="4"/>
          <w:sz w:val="24"/>
          <w:szCs w:val="24"/>
        </w:rPr>
        <w:t>’</w:t>
      </w:r>
      <w:r w:rsidRPr="000620EE">
        <w:rPr>
          <w:rFonts w:ascii="Arial"/>
          <w:spacing w:val="4"/>
          <w:sz w:val="24"/>
          <w:szCs w:val="24"/>
        </w:rPr>
        <w:t>organizzazione innovativa dedicata alla ricerca e allo studio della fotografia nella regione, che ha dato un contributo prezioso al discorso pi</w:t>
      </w:r>
      <w:r w:rsidRPr="000620EE">
        <w:rPr>
          <w:rFonts w:hAnsi="Arial"/>
          <w:spacing w:val="4"/>
          <w:sz w:val="24"/>
          <w:szCs w:val="24"/>
        </w:rPr>
        <w:t>ù</w:t>
      </w:r>
      <w:r w:rsidRPr="000620EE">
        <w:rPr>
          <w:rFonts w:hAnsi="Arial"/>
          <w:spacing w:val="4"/>
          <w:sz w:val="24"/>
          <w:szCs w:val="24"/>
        </w:rPr>
        <w:t xml:space="preserve"> </w:t>
      </w:r>
      <w:r w:rsidRPr="000620EE">
        <w:rPr>
          <w:rFonts w:ascii="Arial"/>
          <w:spacing w:val="4"/>
          <w:sz w:val="24"/>
          <w:szCs w:val="24"/>
        </w:rPr>
        <w:t xml:space="preserve">ampio della conservazione e della pratica archivistica. La Fondazione ha infatti archiviato e preservato oltre mezzo milione di foto amatoriali e professionali provenienti dal Medio Oriente e dal Nord Africa. </w:t>
      </w:r>
    </w:p>
    <w:p w14:paraId="2B3C9716" w14:textId="77777777" w:rsidR="00694032" w:rsidRPr="000620EE" w:rsidRDefault="00694032" w:rsidP="00694032">
      <w:pPr>
        <w:pStyle w:val="DidefaultA"/>
        <w:spacing w:before="120" w:after="120" w:line="240" w:lineRule="auto"/>
        <w:rPr>
          <w:rFonts w:ascii="Arial" w:eastAsia="Arial" w:hAnsi="Arial" w:cs="Arial"/>
          <w:spacing w:val="4"/>
          <w:sz w:val="24"/>
          <w:szCs w:val="24"/>
        </w:rPr>
      </w:pPr>
      <w:r w:rsidRPr="000620EE">
        <w:rPr>
          <w:rFonts w:ascii="Arial"/>
          <w:spacing w:val="4"/>
          <w:sz w:val="24"/>
          <w:szCs w:val="24"/>
        </w:rPr>
        <w:t>Zaatari ha realizzato pi</w:t>
      </w:r>
      <w:r w:rsidRPr="000620EE">
        <w:rPr>
          <w:rFonts w:hAnsi="Arial"/>
          <w:spacing w:val="4"/>
          <w:sz w:val="24"/>
          <w:szCs w:val="24"/>
        </w:rPr>
        <w:t>ù</w:t>
      </w:r>
      <w:r w:rsidRPr="000620EE">
        <w:rPr>
          <w:rFonts w:hAnsi="Arial"/>
          <w:spacing w:val="4"/>
          <w:sz w:val="24"/>
          <w:szCs w:val="24"/>
        </w:rPr>
        <w:t xml:space="preserve"> </w:t>
      </w:r>
      <w:r w:rsidRPr="000620EE">
        <w:rPr>
          <w:rFonts w:ascii="Arial"/>
          <w:spacing w:val="4"/>
          <w:sz w:val="24"/>
          <w:szCs w:val="24"/>
        </w:rPr>
        <w:t>di quaranta video, diverse pubblicazioni e innumerevoli installazioni con materiale fotografico, su temi quali: l</w:t>
      </w:r>
      <w:r w:rsidRPr="000620EE">
        <w:rPr>
          <w:rFonts w:hAnsi="Arial"/>
          <w:spacing w:val="4"/>
          <w:sz w:val="24"/>
          <w:szCs w:val="24"/>
        </w:rPr>
        <w:t>’</w:t>
      </w:r>
      <w:r w:rsidRPr="000620EE">
        <w:rPr>
          <w:rFonts w:ascii="Arial"/>
          <w:spacing w:val="4"/>
          <w:sz w:val="24"/>
          <w:szCs w:val="24"/>
        </w:rPr>
        <w:t>eredit</w:t>
      </w:r>
      <w:r w:rsidRPr="000620EE">
        <w:rPr>
          <w:rFonts w:hAnsi="Arial"/>
          <w:spacing w:val="4"/>
          <w:sz w:val="24"/>
          <w:szCs w:val="24"/>
        </w:rPr>
        <w:t>à</w:t>
      </w:r>
      <w:r w:rsidRPr="000620EE">
        <w:rPr>
          <w:rFonts w:hAnsi="Arial"/>
          <w:spacing w:val="4"/>
          <w:sz w:val="24"/>
          <w:szCs w:val="24"/>
        </w:rPr>
        <w:t xml:space="preserve"> </w:t>
      </w:r>
      <w:r w:rsidRPr="000620EE">
        <w:rPr>
          <w:rFonts w:ascii="Arial"/>
          <w:spacing w:val="4"/>
          <w:sz w:val="24"/>
          <w:szCs w:val="24"/>
        </w:rPr>
        <w:t>e la resistenza politica, la vita degli ex militari, l</w:t>
      </w:r>
      <w:r w:rsidRPr="000620EE">
        <w:rPr>
          <w:rFonts w:hAnsi="Arial"/>
          <w:spacing w:val="4"/>
          <w:sz w:val="24"/>
          <w:szCs w:val="24"/>
        </w:rPr>
        <w:t>’</w:t>
      </w:r>
      <w:r w:rsidRPr="000620EE">
        <w:rPr>
          <w:rFonts w:ascii="Arial"/>
          <w:spacing w:val="4"/>
          <w:sz w:val="24"/>
          <w:szCs w:val="24"/>
        </w:rPr>
        <w:t>intimit</w:t>
      </w:r>
      <w:r w:rsidRPr="000620EE">
        <w:rPr>
          <w:rFonts w:hAnsi="Arial"/>
          <w:spacing w:val="4"/>
          <w:sz w:val="24"/>
          <w:szCs w:val="24"/>
        </w:rPr>
        <w:t>à</w:t>
      </w:r>
      <w:r w:rsidRPr="000620EE">
        <w:rPr>
          <w:rFonts w:hAnsi="Arial"/>
          <w:spacing w:val="4"/>
          <w:sz w:val="24"/>
          <w:szCs w:val="24"/>
        </w:rPr>
        <w:t xml:space="preserve"> </w:t>
      </w:r>
      <w:r w:rsidRPr="000620EE">
        <w:rPr>
          <w:rFonts w:ascii="Arial"/>
          <w:spacing w:val="4"/>
          <w:sz w:val="24"/>
          <w:szCs w:val="24"/>
        </w:rPr>
        <w:t>tra gli uomini, la circolazione delle immagini e delle lettere in tempi di guerra, ecc.</w:t>
      </w:r>
    </w:p>
    <w:p w14:paraId="4E7CFFDB" w14:textId="77777777" w:rsidR="00694032" w:rsidRPr="000620EE" w:rsidRDefault="00694032" w:rsidP="00694032">
      <w:pPr>
        <w:pStyle w:val="DidefaultA"/>
        <w:spacing w:before="120" w:after="120" w:line="240" w:lineRule="auto"/>
        <w:rPr>
          <w:rFonts w:ascii="Arial" w:eastAsia="Arial" w:hAnsi="Arial" w:cs="Arial"/>
          <w:spacing w:val="4"/>
          <w:sz w:val="24"/>
          <w:szCs w:val="24"/>
        </w:rPr>
      </w:pPr>
      <w:r w:rsidRPr="000620EE">
        <w:rPr>
          <w:rFonts w:ascii="Arial"/>
          <w:spacing w:val="4"/>
          <w:sz w:val="24"/>
          <w:szCs w:val="24"/>
        </w:rPr>
        <w:t>Ha partecipato a dOCUMENTA13 nel 2012 e alla 55. Esposizione Internazionale d</w:t>
      </w:r>
      <w:r w:rsidRPr="000620EE">
        <w:rPr>
          <w:rFonts w:hAnsi="Arial"/>
          <w:spacing w:val="4"/>
          <w:sz w:val="24"/>
          <w:szCs w:val="24"/>
        </w:rPr>
        <w:t>’</w:t>
      </w:r>
      <w:r w:rsidRPr="000620EE">
        <w:rPr>
          <w:rFonts w:ascii="Arial"/>
          <w:spacing w:val="4"/>
          <w:sz w:val="24"/>
          <w:szCs w:val="24"/>
        </w:rPr>
        <w:t xml:space="preserve">Arte </w:t>
      </w:r>
      <w:r w:rsidRPr="000620EE">
        <w:rPr>
          <w:rFonts w:hAnsi="Arial"/>
          <w:spacing w:val="4"/>
          <w:sz w:val="24"/>
          <w:szCs w:val="24"/>
        </w:rPr>
        <w:t>–</w:t>
      </w:r>
      <w:r w:rsidRPr="000620EE">
        <w:rPr>
          <w:spacing w:val="4"/>
          <w:sz w:val="24"/>
          <w:szCs w:val="24"/>
        </w:rPr>
        <w:t xml:space="preserve"> </w:t>
      </w:r>
      <w:r w:rsidRPr="000620EE">
        <w:rPr>
          <w:rFonts w:ascii="Arial"/>
          <w:spacing w:val="4"/>
          <w:sz w:val="24"/>
          <w:szCs w:val="24"/>
        </w:rPr>
        <w:t xml:space="preserve">la Biennale di Venezia (Padiglione Libano) nel 2013. </w:t>
      </w:r>
    </w:p>
    <w:p w14:paraId="2C705EBC" w14:textId="77777777" w:rsidR="00694032" w:rsidRPr="000620EE" w:rsidRDefault="00694032" w:rsidP="00694032">
      <w:pPr>
        <w:pStyle w:val="DidefaultA"/>
        <w:spacing w:before="120" w:after="120" w:line="240" w:lineRule="auto"/>
        <w:rPr>
          <w:rFonts w:ascii="Arial" w:eastAsia="Arial" w:hAnsi="Arial" w:cs="Arial"/>
          <w:spacing w:val="4"/>
          <w:sz w:val="24"/>
          <w:szCs w:val="24"/>
        </w:rPr>
      </w:pPr>
      <w:r w:rsidRPr="000620EE">
        <w:rPr>
          <w:rFonts w:ascii="Arial"/>
          <w:spacing w:val="4"/>
          <w:sz w:val="24"/>
          <w:szCs w:val="24"/>
        </w:rPr>
        <w:t xml:space="preserve"> </w:t>
      </w:r>
    </w:p>
    <w:p w14:paraId="6DEF1488" w14:textId="77777777" w:rsidR="00694032" w:rsidRPr="000620EE" w:rsidRDefault="00694032" w:rsidP="00694032">
      <w:pPr>
        <w:pStyle w:val="DidefaultA"/>
        <w:spacing w:before="120" w:after="120" w:line="240" w:lineRule="auto"/>
        <w:rPr>
          <w:rFonts w:ascii="Arial Bold" w:eastAsia="Arial Bold" w:hAnsi="Arial Bold" w:cs="Arial Bold"/>
          <w:spacing w:val="4"/>
          <w:sz w:val="24"/>
          <w:szCs w:val="24"/>
        </w:rPr>
      </w:pPr>
      <w:r w:rsidRPr="000620EE">
        <w:rPr>
          <w:rFonts w:ascii="Arial Bold"/>
          <w:spacing w:val="4"/>
          <w:sz w:val="24"/>
          <w:szCs w:val="24"/>
        </w:rPr>
        <w:t xml:space="preserve">Il programma </w:t>
      </w:r>
      <w:r w:rsidRPr="000620EE">
        <w:rPr>
          <w:rFonts w:ascii="Arial"/>
          <w:b/>
          <w:bCs/>
          <w:i/>
          <w:iCs/>
          <w:spacing w:val="4"/>
          <w:sz w:val="24"/>
          <w:szCs w:val="24"/>
          <w:lang w:val="en-US"/>
        </w:rPr>
        <w:t>Meeting Architecture</w:t>
      </w:r>
      <w:r w:rsidRPr="000620EE">
        <w:rPr>
          <w:spacing w:val="4"/>
          <w:sz w:val="24"/>
          <w:szCs w:val="24"/>
        </w:rPr>
        <w:t xml:space="preserve"> </w:t>
      </w:r>
      <w:r w:rsidRPr="000620EE">
        <w:rPr>
          <w:rFonts w:hAnsi="Arial Bold"/>
          <w:spacing w:val="4"/>
          <w:sz w:val="24"/>
          <w:szCs w:val="24"/>
        </w:rPr>
        <w:t>è</w:t>
      </w:r>
      <w:r w:rsidRPr="000620EE">
        <w:rPr>
          <w:spacing w:val="4"/>
          <w:sz w:val="24"/>
          <w:szCs w:val="24"/>
        </w:rPr>
        <w:t xml:space="preserve"> </w:t>
      </w:r>
      <w:r w:rsidRPr="000620EE">
        <w:rPr>
          <w:rFonts w:ascii="Arial Bold"/>
          <w:spacing w:val="4"/>
          <w:sz w:val="24"/>
          <w:szCs w:val="24"/>
        </w:rPr>
        <w:t>in collaborazione con la Royal Academy of Arts che ogni</w:t>
      </w:r>
      <w:r w:rsidRPr="000620EE">
        <w:rPr>
          <w:rFonts w:ascii="Arial Bold"/>
          <w:spacing w:val="4"/>
          <w:sz w:val="24"/>
          <w:szCs w:val="24"/>
          <w:shd w:val="clear" w:color="auto" w:fill="FEFEFE"/>
        </w:rPr>
        <w:t xml:space="preserve"> anno a</w:t>
      </w:r>
      <w:r w:rsidRPr="000620EE">
        <w:rPr>
          <w:rFonts w:ascii="Arial Bold"/>
          <w:spacing w:val="4"/>
          <w:sz w:val="24"/>
          <w:szCs w:val="24"/>
        </w:rPr>
        <w:t xml:space="preserve"> Londra ospita un forum sui temi affrontati a Roma.</w:t>
      </w:r>
    </w:p>
    <w:p w14:paraId="07F39521" w14:textId="77777777" w:rsidR="00694032" w:rsidRPr="000620EE" w:rsidRDefault="00694032" w:rsidP="00694032">
      <w:pPr>
        <w:pStyle w:val="DidefaultA"/>
        <w:rPr>
          <w:rFonts w:ascii="Arial" w:eastAsia="Arial" w:hAnsi="Arial" w:cs="Arial"/>
          <w:spacing w:val="4"/>
          <w:sz w:val="24"/>
          <w:szCs w:val="24"/>
        </w:rPr>
      </w:pPr>
      <w:r w:rsidRPr="000620EE">
        <w:rPr>
          <w:rFonts w:ascii="Arial"/>
          <w:spacing w:val="4"/>
          <w:sz w:val="24"/>
          <w:szCs w:val="24"/>
        </w:rPr>
        <w:t xml:space="preserve"> </w:t>
      </w:r>
    </w:p>
    <w:p w14:paraId="26ACBFDF" w14:textId="77777777" w:rsidR="00694032" w:rsidRPr="000620EE" w:rsidRDefault="00694032" w:rsidP="00694032">
      <w:pPr>
        <w:pStyle w:val="DidefaultA"/>
        <w:rPr>
          <w:rFonts w:ascii="Arial" w:eastAsia="Arial" w:hAnsi="Arial" w:cs="Arial"/>
          <w:color w:val="F22E9D"/>
          <w:spacing w:val="4"/>
          <w:sz w:val="24"/>
          <w:szCs w:val="24"/>
        </w:rPr>
      </w:pPr>
    </w:p>
    <w:p w14:paraId="4C49A048" w14:textId="77777777" w:rsidR="00694032" w:rsidRPr="000620EE" w:rsidRDefault="00694032" w:rsidP="00694032">
      <w:pPr>
        <w:pStyle w:val="DidefaultA"/>
        <w:rPr>
          <w:rFonts w:ascii="Arial Bold" w:eastAsia="Arial Bold" w:hAnsi="Arial Bold" w:cs="Arial Bold"/>
          <w:color w:val="F22E9D"/>
          <w:spacing w:val="4"/>
          <w:sz w:val="24"/>
          <w:szCs w:val="24"/>
          <w:u w:val="single" w:color="F22E9D"/>
        </w:rPr>
      </w:pPr>
      <w:r w:rsidRPr="000620EE">
        <w:rPr>
          <w:rFonts w:ascii="Arial Bold"/>
          <w:color w:val="F22E9D"/>
          <w:spacing w:val="4"/>
          <w:sz w:val="24"/>
          <w:szCs w:val="24"/>
          <w:u w:val="single" w:color="F22E9D"/>
          <w:lang w:val="pt-PT"/>
        </w:rPr>
        <w:t>CALENDARIO APPUNTAMENTI 2016</w:t>
      </w:r>
    </w:p>
    <w:p w14:paraId="3F96D4EE" w14:textId="77777777" w:rsidR="00694032" w:rsidRPr="000620EE" w:rsidRDefault="00694032" w:rsidP="00694032">
      <w:pPr>
        <w:pStyle w:val="DidefaultA"/>
        <w:rPr>
          <w:rFonts w:ascii="Arial" w:eastAsia="Arial" w:hAnsi="Arial" w:cs="Arial"/>
          <w:color w:val="F22E9D"/>
          <w:spacing w:val="4"/>
          <w:sz w:val="24"/>
          <w:szCs w:val="24"/>
          <w:u w:val="single" w:color="F22E9D"/>
        </w:rPr>
      </w:pPr>
    </w:p>
    <w:p w14:paraId="18738215" w14:textId="285F8E97" w:rsidR="00694032" w:rsidRPr="000620EE" w:rsidRDefault="005B5AD9" w:rsidP="00694032">
      <w:pPr>
        <w:pStyle w:val="DidefaultA"/>
        <w:rPr>
          <w:rFonts w:ascii="Arial Bold" w:eastAsia="Arial Bold" w:hAnsi="Arial Bold" w:cs="Arial Bold"/>
          <w:spacing w:val="4"/>
          <w:sz w:val="24"/>
          <w:szCs w:val="24"/>
        </w:rPr>
      </w:pPr>
      <w:r>
        <w:rPr>
          <w:rFonts w:ascii="Arial Bold"/>
          <w:spacing w:val="4"/>
          <w:sz w:val="24"/>
          <w:szCs w:val="24"/>
          <w:u w:val="single"/>
        </w:rPr>
        <w:t xml:space="preserve">29 </w:t>
      </w:r>
      <w:r w:rsidR="00694032" w:rsidRPr="000620EE">
        <w:rPr>
          <w:rFonts w:ascii="Arial Bold"/>
          <w:spacing w:val="4"/>
          <w:sz w:val="24"/>
          <w:szCs w:val="24"/>
          <w:u w:val="single"/>
        </w:rPr>
        <w:t>aprile 2016</w:t>
      </w:r>
      <w:r w:rsidR="00694032" w:rsidRPr="000620EE">
        <w:rPr>
          <w:rFonts w:ascii="Arial Bold"/>
          <w:sz w:val="24"/>
          <w:szCs w:val="24"/>
        </w:rPr>
        <w:t xml:space="preserve"> </w:t>
      </w:r>
      <w:r w:rsidR="00694032" w:rsidRPr="000620EE">
        <w:rPr>
          <w:rFonts w:ascii="Arial Bold"/>
          <w:spacing w:val="4"/>
          <w:sz w:val="24"/>
          <w:szCs w:val="24"/>
        </w:rPr>
        <w:t>| lecture | Francesco Bandarin (Italia)</w:t>
      </w:r>
    </w:p>
    <w:p w14:paraId="22522E61" w14:textId="77777777" w:rsidR="00694032" w:rsidRPr="000620EE" w:rsidRDefault="00694032" w:rsidP="00694032">
      <w:pPr>
        <w:pStyle w:val="DidefaultA"/>
        <w:rPr>
          <w:rFonts w:ascii="Arial Bold" w:eastAsia="Arial Bold" w:hAnsi="Arial Bold" w:cs="Arial Bold"/>
          <w:spacing w:val="4"/>
          <w:sz w:val="24"/>
          <w:szCs w:val="24"/>
        </w:rPr>
      </w:pPr>
      <w:r w:rsidRPr="000620EE">
        <w:rPr>
          <w:rFonts w:ascii="Arial Bold"/>
          <w:spacing w:val="4"/>
          <w:sz w:val="24"/>
          <w:szCs w:val="24"/>
        </w:rPr>
        <w:t>architetto | Vice Direttore Generale per la Cultura all</w:t>
      </w:r>
      <w:r w:rsidRPr="000620EE">
        <w:rPr>
          <w:rFonts w:hAnsi="Arial Bold"/>
          <w:spacing w:val="4"/>
          <w:sz w:val="24"/>
          <w:szCs w:val="24"/>
        </w:rPr>
        <w:t>’</w:t>
      </w:r>
      <w:r w:rsidRPr="000620EE">
        <w:rPr>
          <w:rFonts w:ascii="Arial Bold"/>
          <w:spacing w:val="4"/>
          <w:sz w:val="24"/>
          <w:szCs w:val="24"/>
        </w:rPr>
        <w:t>Unesco</w:t>
      </w:r>
    </w:p>
    <w:p w14:paraId="45CA1568" w14:textId="77777777" w:rsidR="00694032" w:rsidRPr="000620EE" w:rsidRDefault="00694032" w:rsidP="00694032">
      <w:pPr>
        <w:pStyle w:val="CorpoA"/>
        <w:rPr>
          <w:rFonts w:ascii="Arial" w:eastAsia="Arial" w:hAnsi="Arial" w:cs="Arial"/>
          <w:lang w:val="it-IT"/>
        </w:rPr>
      </w:pPr>
      <w:r w:rsidRPr="000620EE">
        <w:rPr>
          <w:rFonts w:ascii="Arial"/>
          <w:lang w:val="it-IT"/>
        </w:rPr>
        <w:t>Bandarin ha lavorato sia in istituzioni pubbliche che private nei settori del patrimonio culturale e ambientale, nonch</w:t>
      </w:r>
      <w:r w:rsidRPr="000620EE">
        <w:rPr>
          <w:rFonts w:hAnsi="Arial"/>
          <w:lang w:val="it-IT"/>
        </w:rPr>
        <w:t>é</w:t>
      </w:r>
      <w:r w:rsidRPr="000620EE">
        <w:rPr>
          <w:lang w:val="it-IT"/>
        </w:rPr>
        <w:t xml:space="preserve"> </w:t>
      </w:r>
      <w:r w:rsidRPr="000620EE">
        <w:rPr>
          <w:rFonts w:ascii="Arial"/>
          <w:lang w:val="it-IT"/>
        </w:rPr>
        <w:t>nella progettazione architettonica e urbana nei paesi in via di sviluppo, in particolare in Africa e Medio Oriente.</w:t>
      </w:r>
    </w:p>
    <w:p w14:paraId="74A40C46" w14:textId="3630562B" w:rsidR="00694032" w:rsidRPr="000620EE" w:rsidRDefault="00694032" w:rsidP="00694032">
      <w:pPr>
        <w:pStyle w:val="CorpoA"/>
        <w:rPr>
          <w:rFonts w:ascii="Arial" w:eastAsia="Arial" w:hAnsi="Arial" w:cs="Arial"/>
          <w:lang w:val="it-IT"/>
        </w:rPr>
      </w:pPr>
      <w:r w:rsidRPr="000620EE">
        <w:rPr>
          <w:rFonts w:ascii="Arial"/>
          <w:lang w:val="it-IT"/>
        </w:rPr>
        <w:t>La lecture di Francesco Bandarin</w:t>
      </w:r>
      <w:r w:rsidR="00B6186F">
        <w:rPr>
          <w:rFonts w:ascii="Arial"/>
          <w:lang w:val="it-IT"/>
        </w:rPr>
        <w:t xml:space="preserve"> </w:t>
      </w:r>
      <w:r w:rsidR="00B6186F">
        <w:rPr>
          <w:rFonts w:ascii="Arial"/>
          <w:lang w:val="it-IT"/>
        </w:rPr>
        <w:t>è</w:t>
      </w:r>
      <w:bookmarkStart w:id="0" w:name="_GoBack"/>
      <w:bookmarkEnd w:id="0"/>
      <w:r w:rsidRPr="000620EE">
        <w:rPr>
          <w:rFonts w:ascii="Arial"/>
          <w:lang w:val="it-IT"/>
        </w:rPr>
        <w:t xml:space="preserve"> </w:t>
      </w:r>
      <w:r w:rsidR="00B6186F">
        <w:rPr>
          <w:rFonts w:ascii="Arial"/>
          <w:lang w:val="it-IT"/>
        </w:rPr>
        <w:t xml:space="preserve">in collaborazione con </w:t>
      </w:r>
      <w:r w:rsidRPr="000620EE">
        <w:rPr>
          <w:rFonts w:ascii="Arial"/>
          <w:lang w:val="it-IT"/>
        </w:rPr>
        <w:t>l</w:t>
      </w:r>
      <w:r w:rsidRPr="000620EE">
        <w:rPr>
          <w:rFonts w:hAnsi="Arial"/>
          <w:lang w:val="it-IT"/>
        </w:rPr>
        <w:t>’</w:t>
      </w:r>
      <w:r w:rsidRPr="000620EE">
        <w:rPr>
          <w:rFonts w:ascii="Arial"/>
          <w:lang w:val="it-IT"/>
        </w:rPr>
        <w:t xml:space="preserve">Accademia di Francia a Roma </w:t>
      </w:r>
      <w:r w:rsidRPr="000620EE">
        <w:rPr>
          <w:rFonts w:hAnsi="Arial"/>
          <w:lang w:val="it-IT"/>
        </w:rPr>
        <w:t>–</w:t>
      </w:r>
      <w:r w:rsidRPr="000620EE">
        <w:rPr>
          <w:lang w:val="it-IT"/>
        </w:rPr>
        <w:t xml:space="preserve"> </w:t>
      </w:r>
      <w:r w:rsidRPr="000620EE">
        <w:rPr>
          <w:rFonts w:ascii="Arial"/>
          <w:lang w:val="it-IT"/>
        </w:rPr>
        <w:t>Villa Medici.</w:t>
      </w:r>
    </w:p>
    <w:p w14:paraId="5477BCEF" w14:textId="77777777" w:rsidR="00694032" w:rsidRPr="000620EE" w:rsidRDefault="00694032" w:rsidP="00694032">
      <w:pPr>
        <w:pStyle w:val="DidefaultA"/>
        <w:rPr>
          <w:rFonts w:ascii="Arial" w:eastAsia="Arial" w:hAnsi="Arial" w:cs="Arial"/>
          <w:spacing w:val="4"/>
          <w:sz w:val="24"/>
          <w:szCs w:val="24"/>
        </w:rPr>
      </w:pPr>
    </w:p>
    <w:p w14:paraId="1097FF0F" w14:textId="77777777" w:rsidR="00694032" w:rsidRPr="000620EE" w:rsidRDefault="00694032" w:rsidP="00694032">
      <w:pPr>
        <w:pStyle w:val="DidefaultA"/>
        <w:rPr>
          <w:rFonts w:ascii="Arial" w:eastAsia="Arial" w:hAnsi="Arial" w:cs="Arial"/>
          <w:spacing w:val="4"/>
          <w:sz w:val="24"/>
          <w:szCs w:val="24"/>
        </w:rPr>
      </w:pPr>
    </w:p>
    <w:p w14:paraId="32209AF2" w14:textId="77777777" w:rsidR="00694032" w:rsidRPr="000620EE" w:rsidRDefault="00694032" w:rsidP="00694032">
      <w:pPr>
        <w:pStyle w:val="DidefaultA"/>
        <w:rPr>
          <w:rFonts w:ascii="Arial Bold" w:eastAsia="Arial Bold" w:hAnsi="Arial Bold" w:cs="Arial Bold"/>
          <w:spacing w:val="4"/>
          <w:sz w:val="24"/>
          <w:szCs w:val="24"/>
        </w:rPr>
      </w:pPr>
      <w:r w:rsidRPr="000620EE">
        <w:rPr>
          <w:rFonts w:ascii="Arial Bold"/>
          <w:spacing w:val="4"/>
          <w:sz w:val="24"/>
          <w:szCs w:val="24"/>
          <w:u w:val="single"/>
        </w:rPr>
        <w:t xml:space="preserve">3 maggio </w:t>
      </w:r>
      <w:r w:rsidRPr="000620EE">
        <w:rPr>
          <w:rFonts w:hAnsi="Arial Bold"/>
          <w:spacing w:val="4"/>
          <w:sz w:val="24"/>
          <w:szCs w:val="24"/>
          <w:u w:val="single"/>
        </w:rPr>
        <w:t>–</w:t>
      </w:r>
      <w:r w:rsidRPr="000620EE">
        <w:rPr>
          <w:rFonts w:ascii="Arial"/>
          <w:spacing w:val="4"/>
          <w:sz w:val="24"/>
          <w:szCs w:val="24"/>
          <w:u w:val="single"/>
        </w:rPr>
        <w:t xml:space="preserve"> </w:t>
      </w:r>
      <w:r w:rsidRPr="000620EE">
        <w:rPr>
          <w:rFonts w:ascii="Arial Bold"/>
          <w:spacing w:val="4"/>
          <w:sz w:val="24"/>
          <w:szCs w:val="24"/>
          <w:u w:val="single"/>
        </w:rPr>
        <w:t>24 maggio 2016</w:t>
      </w:r>
      <w:r w:rsidRPr="000620EE">
        <w:rPr>
          <w:rFonts w:ascii="Arial"/>
          <w:sz w:val="24"/>
          <w:szCs w:val="24"/>
        </w:rPr>
        <w:t xml:space="preserve"> </w:t>
      </w:r>
      <w:r w:rsidRPr="000620EE">
        <w:rPr>
          <w:rFonts w:ascii="Arial Bold"/>
          <w:spacing w:val="4"/>
          <w:sz w:val="24"/>
          <w:szCs w:val="24"/>
        </w:rPr>
        <w:t>| lecture + mostra | Dor Guez (Israele)</w:t>
      </w:r>
    </w:p>
    <w:p w14:paraId="27E50E1B" w14:textId="77777777" w:rsidR="00694032" w:rsidRPr="000620EE" w:rsidRDefault="00694032" w:rsidP="00694032">
      <w:pPr>
        <w:pStyle w:val="DidefaultA"/>
        <w:rPr>
          <w:rFonts w:ascii="Arial Bold" w:eastAsia="Arial Bold" w:hAnsi="Arial Bold" w:cs="Arial Bold"/>
          <w:spacing w:val="4"/>
          <w:sz w:val="24"/>
          <w:szCs w:val="24"/>
        </w:rPr>
      </w:pPr>
      <w:r w:rsidRPr="000620EE">
        <w:rPr>
          <w:rFonts w:ascii="Arial Bold"/>
          <w:spacing w:val="4"/>
          <w:sz w:val="24"/>
          <w:szCs w:val="24"/>
        </w:rPr>
        <w:t>artista | Direttore del dipartimento di fotografia della Bezalel Academy of Arts and Design di Gerusalemme</w:t>
      </w:r>
    </w:p>
    <w:p w14:paraId="195AF3A2" w14:textId="77777777" w:rsidR="00694032" w:rsidRPr="000620EE" w:rsidRDefault="00694032" w:rsidP="00694032">
      <w:pPr>
        <w:pStyle w:val="DidefaultA"/>
        <w:rPr>
          <w:rFonts w:ascii="Arial"/>
          <w:spacing w:val="4"/>
          <w:sz w:val="24"/>
          <w:szCs w:val="24"/>
        </w:rPr>
      </w:pPr>
      <w:r w:rsidRPr="000620EE">
        <w:rPr>
          <w:rFonts w:ascii="Arial"/>
          <w:spacing w:val="4"/>
          <w:sz w:val="24"/>
          <w:szCs w:val="24"/>
        </w:rPr>
        <w:t>Guez utilizza diversi media, dalla fotografia al video, sollevando interrogativi riferiti al ruolo dell</w:t>
      </w:r>
      <w:r w:rsidRPr="000620EE">
        <w:rPr>
          <w:rFonts w:hAnsi="Arial"/>
          <w:spacing w:val="4"/>
          <w:sz w:val="24"/>
          <w:szCs w:val="24"/>
        </w:rPr>
        <w:t>’</w:t>
      </w:r>
      <w:r w:rsidRPr="000620EE">
        <w:rPr>
          <w:rFonts w:ascii="Arial"/>
          <w:spacing w:val="4"/>
          <w:sz w:val="24"/>
          <w:szCs w:val="24"/>
        </w:rPr>
        <w:t>arte contemporanea nella narrazione di storie non scritte, riferite sempre alla sua eredit</w:t>
      </w:r>
      <w:r w:rsidRPr="000620EE">
        <w:rPr>
          <w:rFonts w:hAnsi="Arial"/>
          <w:spacing w:val="4"/>
          <w:sz w:val="24"/>
          <w:szCs w:val="24"/>
        </w:rPr>
        <w:t>à</w:t>
      </w:r>
      <w:r w:rsidRPr="000620EE">
        <w:rPr>
          <w:spacing w:val="4"/>
          <w:sz w:val="24"/>
          <w:szCs w:val="24"/>
        </w:rPr>
        <w:t xml:space="preserve"> </w:t>
      </w:r>
      <w:r w:rsidRPr="000620EE">
        <w:rPr>
          <w:rFonts w:ascii="Arial"/>
          <w:spacing w:val="4"/>
          <w:sz w:val="24"/>
          <w:szCs w:val="24"/>
        </w:rPr>
        <w:t>culturale, cristiano-palestinese ed ebraico-tunisina. Nel 2009 ha fondato il primo archivio dedicato alla minoranza cristiano-palestinese in Medio Oriente. La sua opera pi</w:t>
      </w:r>
      <w:r w:rsidRPr="000620EE">
        <w:rPr>
          <w:rFonts w:hAnsi="Arial"/>
          <w:spacing w:val="4"/>
          <w:sz w:val="24"/>
          <w:szCs w:val="24"/>
        </w:rPr>
        <w:t>ù</w:t>
      </w:r>
      <w:r w:rsidRPr="000620EE">
        <w:rPr>
          <w:spacing w:val="4"/>
          <w:sz w:val="24"/>
          <w:szCs w:val="24"/>
        </w:rPr>
        <w:t xml:space="preserve"> </w:t>
      </w:r>
      <w:r w:rsidRPr="000620EE">
        <w:rPr>
          <w:rFonts w:ascii="Arial"/>
          <w:spacing w:val="4"/>
          <w:sz w:val="24"/>
          <w:szCs w:val="24"/>
        </w:rPr>
        <w:t>nota fa riferimento al cimitero cristiano-palestinese a Lod in Israele, oggetto di atti vandalici da parte di altri gruppi religiosi.</w:t>
      </w:r>
    </w:p>
    <w:p w14:paraId="51414ED0" w14:textId="77777777" w:rsidR="00694032" w:rsidRPr="000620EE" w:rsidRDefault="00694032" w:rsidP="00694032">
      <w:pPr>
        <w:pStyle w:val="DidefaultA"/>
        <w:rPr>
          <w:rFonts w:ascii="Arial"/>
          <w:spacing w:val="4"/>
          <w:sz w:val="24"/>
          <w:szCs w:val="24"/>
        </w:rPr>
      </w:pPr>
    </w:p>
    <w:p w14:paraId="51796DE8" w14:textId="77777777" w:rsidR="00694032" w:rsidRPr="000620EE" w:rsidRDefault="00694032" w:rsidP="00694032">
      <w:pPr>
        <w:pStyle w:val="DidefaultA"/>
        <w:rPr>
          <w:rFonts w:ascii="Arial"/>
          <w:spacing w:val="4"/>
          <w:sz w:val="24"/>
          <w:szCs w:val="24"/>
        </w:rPr>
      </w:pPr>
    </w:p>
    <w:p w14:paraId="3A7A5026" w14:textId="77777777" w:rsidR="00694032" w:rsidRPr="000620EE" w:rsidRDefault="00694032" w:rsidP="00694032">
      <w:pPr>
        <w:pStyle w:val="DidefaultA"/>
        <w:rPr>
          <w:rFonts w:ascii="Arial" w:eastAsia="Arial" w:hAnsi="Arial" w:cs="Arial"/>
          <w:spacing w:val="4"/>
          <w:sz w:val="24"/>
          <w:szCs w:val="24"/>
        </w:rPr>
      </w:pPr>
    </w:p>
    <w:p w14:paraId="016186BE" w14:textId="77777777" w:rsidR="00694032" w:rsidRPr="000620EE" w:rsidRDefault="00694032" w:rsidP="00694032">
      <w:pPr>
        <w:pStyle w:val="DidefaultA"/>
        <w:rPr>
          <w:rFonts w:ascii="Arial Bold" w:eastAsia="Arial Bold" w:hAnsi="Arial Bold" w:cs="Arial Bold"/>
          <w:spacing w:val="4"/>
          <w:sz w:val="24"/>
          <w:szCs w:val="24"/>
        </w:rPr>
      </w:pPr>
      <w:r w:rsidRPr="000620EE">
        <w:rPr>
          <w:rFonts w:ascii="Arial Bold"/>
          <w:spacing w:val="4"/>
          <w:sz w:val="24"/>
          <w:szCs w:val="24"/>
          <w:u w:val="single"/>
        </w:rPr>
        <w:t>30 maggio 2016</w:t>
      </w:r>
      <w:r w:rsidRPr="000620EE">
        <w:rPr>
          <w:rFonts w:ascii="Arial Bold"/>
          <w:spacing w:val="4"/>
          <w:sz w:val="24"/>
          <w:szCs w:val="24"/>
        </w:rPr>
        <w:t xml:space="preserve"> | lecture | Eyal Weizman (Israele)</w:t>
      </w:r>
    </w:p>
    <w:p w14:paraId="157ADEB3" w14:textId="77777777" w:rsidR="00694032" w:rsidRPr="000620EE" w:rsidRDefault="00694032" w:rsidP="00694032">
      <w:pPr>
        <w:pStyle w:val="DidefaultA"/>
        <w:rPr>
          <w:rFonts w:ascii="Arial Bold" w:eastAsia="Arial Bold" w:hAnsi="Arial Bold" w:cs="Arial Bold"/>
          <w:spacing w:val="4"/>
          <w:sz w:val="24"/>
          <w:szCs w:val="24"/>
        </w:rPr>
      </w:pPr>
      <w:r w:rsidRPr="000620EE">
        <w:rPr>
          <w:rFonts w:ascii="Arial Bold"/>
          <w:spacing w:val="4"/>
          <w:sz w:val="24"/>
          <w:szCs w:val="24"/>
        </w:rPr>
        <w:t>architetto | Professore di cultura spaziale e visiva, Direttore del Centro di Ricerca di Architettura al Goldsmiths, University</w:t>
      </w:r>
      <w:r w:rsidRPr="000620EE">
        <w:rPr>
          <w:rFonts w:ascii="Arial"/>
          <w:spacing w:val="4"/>
          <w:sz w:val="24"/>
          <w:szCs w:val="24"/>
        </w:rPr>
        <w:t xml:space="preserve"> </w:t>
      </w:r>
      <w:r w:rsidRPr="000620EE">
        <w:rPr>
          <w:rFonts w:ascii="Arial Bold"/>
          <w:spacing w:val="4"/>
          <w:sz w:val="24"/>
          <w:szCs w:val="24"/>
        </w:rPr>
        <w:t>of London</w:t>
      </w:r>
    </w:p>
    <w:p w14:paraId="25BE2AEF" w14:textId="77777777" w:rsidR="00694032" w:rsidRPr="000620EE" w:rsidRDefault="00694032" w:rsidP="00694032">
      <w:pPr>
        <w:pStyle w:val="DidefaultA"/>
        <w:rPr>
          <w:rFonts w:ascii="Arial" w:eastAsia="Arial" w:hAnsi="Arial" w:cs="Arial"/>
          <w:spacing w:val="4"/>
          <w:sz w:val="24"/>
          <w:szCs w:val="24"/>
        </w:rPr>
      </w:pPr>
      <w:r w:rsidRPr="000620EE">
        <w:rPr>
          <w:rFonts w:ascii="Arial"/>
          <w:spacing w:val="4"/>
          <w:sz w:val="24"/>
          <w:szCs w:val="24"/>
        </w:rPr>
        <w:t>Esperto di architettura dei territori occupati in Israele, Weizman ha recentemente fondato un progetto di ricerca di Architettura Forense alla Goldsmiths: una nuova pratica e un metodo analitico per sondare le vicende politiche e sociali attraverso spazi e ambienti costruiti, una lettura degli eventi attraverso le trasformazioni materiali.</w:t>
      </w:r>
    </w:p>
    <w:p w14:paraId="0B81D0C2" w14:textId="77777777" w:rsidR="00694032" w:rsidRPr="000620EE" w:rsidRDefault="00694032" w:rsidP="00694032">
      <w:pPr>
        <w:pStyle w:val="DidefaultA"/>
        <w:rPr>
          <w:rFonts w:ascii="Arial" w:eastAsia="Arial" w:hAnsi="Arial" w:cs="Arial"/>
          <w:spacing w:val="4"/>
          <w:sz w:val="24"/>
          <w:szCs w:val="24"/>
        </w:rPr>
      </w:pPr>
      <w:r w:rsidRPr="000620EE">
        <w:rPr>
          <w:rFonts w:ascii="Arial"/>
          <w:spacing w:val="4"/>
          <w:sz w:val="24"/>
          <w:szCs w:val="24"/>
        </w:rPr>
        <w:t>Weizman sar</w:t>
      </w:r>
      <w:r w:rsidRPr="000620EE">
        <w:rPr>
          <w:rFonts w:hAnsi="Arial"/>
          <w:spacing w:val="4"/>
          <w:sz w:val="24"/>
          <w:szCs w:val="24"/>
        </w:rPr>
        <w:t>à</w:t>
      </w:r>
      <w:r w:rsidRPr="000620EE">
        <w:rPr>
          <w:spacing w:val="4"/>
          <w:sz w:val="24"/>
          <w:szCs w:val="24"/>
        </w:rPr>
        <w:t xml:space="preserve"> </w:t>
      </w:r>
      <w:r w:rsidRPr="000620EE">
        <w:rPr>
          <w:rFonts w:ascii="Arial"/>
          <w:spacing w:val="4"/>
          <w:sz w:val="24"/>
          <w:szCs w:val="24"/>
        </w:rPr>
        <w:t xml:space="preserve">inoltre protagonista di un workshop al MAXXI </w:t>
      </w:r>
      <w:r w:rsidRPr="000620EE">
        <w:rPr>
          <w:rFonts w:hAnsi="Arial"/>
          <w:spacing w:val="4"/>
          <w:sz w:val="24"/>
          <w:szCs w:val="24"/>
        </w:rPr>
        <w:t>–</w:t>
      </w:r>
      <w:r w:rsidRPr="000620EE">
        <w:rPr>
          <w:spacing w:val="4"/>
          <w:sz w:val="24"/>
          <w:szCs w:val="24"/>
        </w:rPr>
        <w:t xml:space="preserve"> </w:t>
      </w:r>
      <w:r w:rsidRPr="000620EE">
        <w:rPr>
          <w:rFonts w:ascii="Arial"/>
          <w:spacing w:val="4"/>
          <w:sz w:val="24"/>
          <w:szCs w:val="24"/>
        </w:rPr>
        <w:t>Museo nazionale delle arti del XXI secolo.</w:t>
      </w:r>
    </w:p>
    <w:p w14:paraId="0E32479B" w14:textId="77777777" w:rsidR="00694032" w:rsidRPr="000620EE" w:rsidRDefault="00694032" w:rsidP="00694032">
      <w:pPr>
        <w:pStyle w:val="DidefaultA"/>
        <w:rPr>
          <w:rFonts w:ascii="Arial" w:eastAsia="Arial" w:hAnsi="Arial" w:cs="Arial"/>
          <w:spacing w:val="4"/>
          <w:sz w:val="24"/>
          <w:szCs w:val="24"/>
        </w:rPr>
      </w:pPr>
    </w:p>
    <w:p w14:paraId="39F1CC14" w14:textId="77777777" w:rsidR="00694032" w:rsidRPr="000620EE" w:rsidRDefault="00694032" w:rsidP="00694032">
      <w:pPr>
        <w:pStyle w:val="DidefaultA"/>
        <w:rPr>
          <w:rFonts w:ascii="Arial" w:eastAsia="Arial" w:hAnsi="Arial" w:cs="Arial"/>
          <w:spacing w:val="4"/>
          <w:sz w:val="24"/>
          <w:szCs w:val="24"/>
        </w:rPr>
      </w:pPr>
    </w:p>
    <w:p w14:paraId="0C2EF765" w14:textId="77777777" w:rsidR="00694032" w:rsidRPr="000620EE" w:rsidRDefault="00694032" w:rsidP="00694032">
      <w:pPr>
        <w:pStyle w:val="DidefaultA"/>
        <w:rPr>
          <w:rFonts w:ascii="Arial Bold" w:eastAsia="Arial Bold" w:hAnsi="Arial Bold" w:cs="Arial Bold"/>
          <w:spacing w:val="4"/>
          <w:sz w:val="24"/>
          <w:szCs w:val="24"/>
        </w:rPr>
      </w:pPr>
      <w:r w:rsidRPr="000620EE">
        <w:rPr>
          <w:rFonts w:ascii="Arial Bold"/>
          <w:color w:val="F22E9D"/>
          <w:spacing w:val="4"/>
          <w:sz w:val="24"/>
          <w:szCs w:val="24"/>
          <w:u w:val="single" w:color="F22E9D"/>
        </w:rPr>
        <w:t>CALENDARIO APPUNTAMENTI 2016-2017</w:t>
      </w:r>
    </w:p>
    <w:p w14:paraId="00D58A81" w14:textId="77777777" w:rsidR="00694032" w:rsidRPr="000620EE" w:rsidRDefault="00694032" w:rsidP="00694032">
      <w:pPr>
        <w:pStyle w:val="DidefaultA"/>
        <w:rPr>
          <w:rFonts w:ascii="Arial" w:eastAsia="Arial" w:hAnsi="Arial" w:cs="Arial"/>
          <w:spacing w:val="4"/>
          <w:sz w:val="24"/>
          <w:szCs w:val="24"/>
        </w:rPr>
      </w:pPr>
    </w:p>
    <w:p w14:paraId="1B2F1BCE" w14:textId="77777777" w:rsidR="00694032" w:rsidRPr="000620EE" w:rsidRDefault="00694032" w:rsidP="00694032">
      <w:pPr>
        <w:pStyle w:val="DidefaultA"/>
        <w:rPr>
          <w:rFonts w:ascii="Arial" w:eastAsia="Arial" w:hAnsi="Arial" w:cs="Arial"/>
          <w:color w:val="222222"/>
          <w:spacing w:val="4"/>
          <w:sz w:val="24"/>
          <w:szCs w:val="24"/>
        </w:rPr>
      </w:pPr>
      <w:r w:rsidRPr="000620EE">
        <w:rPr>
          <w:rFonts w:ascii="Arial"/>
          <w:color w:val="222222"/>
          <w:spacing w:val="4"/>
          <w:sz w:val="24"/>
          <w:szCs w:val="24"/>
        </w:rPr>
        <w:t>settembre 2016 | Miroslaw Balka</w:t>
      </w:r>
    </w:p>
    <w:p w14:paraId="794A765D" w14:textId="77777777" w:rsidR="00694032" w:rsidRPr="000620EE" w:rsidRDefault="00694032" w:rsidP="00694032">
      <w:pPr>
        <w:pStyle w:val="DidefaultA"/>
        <w:rPr>
          <w:rFonts w:ascii="Arial" w:eastAsia="Arial" w:hAnsi="Arial" w:cs="Arial"/>
          <w:color w:val="222222"/>
          <w:spacing w:val="4"/>
          <w:sz w:val="24"/>
          <w:szCs w:val="24"/>
        </w:rPr>
      </w:pPr>
      <w:r w:rsidRPr="000620EE">
        <w:rPr>
          <w:rFonts w:ascii="Arial"/>
          <w:color w:val="222222"/>
          <w:spacing w:val="4"/>
          <w:sz w:val="24"/>
          <w:szCs w:val="24"/>
        </w:rPr>
        <w:t>ottobre 2016 |</w:t>
      </w:r>
      <w:r w:rsidRPr="000620EE">
        <w:rPr>
          <w:rFonts w:ascii="Arial"/>
          <w:color w:val="222222"/>
          <w:sz w:val="24"/>
          <w:szCs w:val="24"/>
        </w:rPr>
        <w:t xml:space="preserve"> </w:t>
      </w:r>
      <w:r w:rsidRPr="000620EE">
        <w:rPr>
          <w:rFonts w:ascii="Arial"/>
          <w:color w:val="222222"/>
          <w:spacing w:val="4"/>
          <w:sz w:val="24"/>
          <w:szCs w:val="24"/>
        </w:rPr>
        <w:t xml:space="preserve">Miroslaw Balka / Joseph Rykwert </w:t>
      </w:r>
    </w:p>
    <w:p w14:paraId="38ABD2E5" w14:textId="77777777" w:rsidR="00694032" w:rsidRPr="000620EE" w:rsidRDefault="00694032" w:rsidP="00694032">
      <w:pPr>
        <w:pStyle w:val="DidefaultA"/>
        <w:rPr>
          <w:rFonts w:ascii="Arial" w:eastAsia="Arial" w:hAnsi="Arial" w:cs="Arial"/>
          <w:color w:val="222222"/>
          <w:spacing w:val="4"/>
          <w:sz w:val="24"/>
          <w:szCs w:val="24"/>
        </w:rPr>
      </w:pPr>
      <w:r w:rsidRPr="000620EE">
        <w:rPr>
          <w:rFonts w:ascii="Arial"/>
          <w:color w:val="222222"/>
          <w:spacing w:val="4"/>
          <w:sz w:val="24"/>
          <w:szCs w:val="24"/>
        </w:rPr>
        <w:t xml:space="preserve">gennaio 2017 | Grzegorz Piatek </w:t>
      </w:r>
    </w:p>
    <w:p w14:paraId="32C67C3A" w14:textId="77777777" w:rsidR="00694032" w:rsidRPr="000620EE" w:rsidRDefault="00694032" w:rsidP="00694032">
      <w:pPr>
        <w:pStyle w:val="DidefaultA"/>
        <w:rPr>
          <w:rFonts w:ascii="Arial" w:eastAsia="Arial" w:hAnsi="Arial" w:cs="Arial"/>
          <w:color w:val="222222"/>
          <w:spacing w:val="4"/>
          <w:sz w:val="24"/>
          <w:szCs w:val="24"/>
        </w:rPr>
      </w:pPr>
      <w:r w:rsidRPr="000620EE">
        <w:rPr>
          <w:rFonts w:ascii="Arial"/>
          <w:color w:val="222222"/>
          <w:spacing w:val="4"/>
          <w:sz w:val="24"/>
          <w:szCs w:val="24"/>
        </w:rPr>
        <w:t xml:space="preserve">marzo 2017 | Helen Walasek </w:t>
      </w:r>
    </w:p>
    <w:p w14:paraId="0398792B" w14:textId="77777777" w:rsidR="00694032" w:rsidRPr="000620EE" w:rsidRDefault="00694032" w:rsidP="00694032">
      <w:pPr>
        <w:pStyle w:val="DidefaultA"/>
        <w:rPr>
          <w:rFonts w:ascii="Arial" w:eastAsia="Arial" w:hAnsi="Arial" w:cs="Arial"/>
          <w:color w:val="222222"/>
          <w:spacing w:val="4"/>
          <w:sz w:val="24"/>
          <w:szCs w:val="24"/>
        </w:rPr>
      </w:pPr>
      <w:r w:rsidRPr="000620EE">
        <w:rPr>
          <w:rFonts w:ascii="Arial"/>
          <w:color w:val="222222"/>
          <w:spacing w:val="4"/>
          <w:sz w:val="24"/>
          <w:szCs w:val="24"/>
        </w:rPr>
        <w:t>maggio 2017 | Dragana Zaravec</w:t>
      </w:r>
    </w:p>
    <w:p w14:paraId="0B6D0DAA" w14:textId="77777777" w:rsidR="00694032" w:rsidRPr="000620EE" w:rsidRDefault="00694032" w:rsidP="00694032">
      <w:pPr>
        <w:pStyle w:val="DidefaultA"/>
        <w:rPr>
          <w:rFonts w:ascii="Arial" w:eastAsia="Arial" w:hAnsi="Arial" w:cs="Arial"/>
          <w:color w:val="222222"/>
          <w:spacing w:val="4"/>
          <w:sz w:val="24"/>
          <w:szCs w:val="24"/>
        </w:rPr>
      </w:pPr>
    </w:p>
    <w:p w14:paraId="71B1D838" w14:textId="77777777" w:rsidR="00694032" w:rsidRPr="000620EE" w:rsidRDefault="00694032" w:rsidP="00694032">
      <w:pPr>
        <w:pStyle w:val="DidefaultA"/>
        <w:rPr>
          <w:rFonts w:ascii="Arial" w:eastAsia="Arial" w:hAnsi="Arial" w:cs="Arial"/>
          <w:color w:val="222222"/>
          <w:spacing w:val="4"/>
          <w:sz w:val="24"/>
          <w:szCs w:val="24"/>
        </w:rPr>
      </w:pPr>
    </w:p>
    <w:p w14:paraId="4EC0D5A7" w14:textId="77777777" w:rsidR="00694032" w:rsidRPr="000620EE" w:rsidRDefault="00694032" w:rsidP="00694032">
      <w:pPr>
        <w:pStyle w:val="DidefaultA"/>
        <w:rPr>
          <w:rFonts w:ascii="Arial"/>
          <w:spacing w:val="4"/>
          <w:sz w:val="24"/>
          <w:szCs w:val="24"/>
          <w:u w:color="F22E9D"/>
        </w:rPr>
      </w:pPr>
      <w:r w:rsidRPr="000620EE">
        <w:rPr>
          <w:rFonts w:ascii="Arial Bold"/>
          <w:color w:val="F22E9D"/>
          <w:spacing w:val="4"/>
          <w:sz w:val="24"/>
          <w:szCs w:val="24"/>
          <w:u w:val="single" w:color="F22E9D"/>
        </w:rPr>
        <w:t>PER INFORMAZIONI</w:t>
      </w:r>
      <w:r w:rsidRPr="000620EE">
        <w:rPr>
          <w:rFonts w:ascii="Arial Bold" w:eastAsia="Arial Bold" w:hAnsi="Arial Bold" w:cs="Arial Bold"/>
          <w:color w:val="F22E9D"/>
          <w:spacing w:val="4"/>
          <w:sz w:val="24"/>
          <w:szCs w:val="24"/>
          <w:u w:val="single" w:color="F22E9D"/>
        </w:rPr>
        <w:br/>
      </w:r>
      <w:r w:rsidRPr="000620EE">
        <w:rPr>
          <w:rFonts w:ascii="Arial"/>
          <w:spacing w:val="4"/>
          <w:sz w:val="24"/>
          <w:szCs w:val="24"/>
          <w:u w:color="F22E9D"/>
          <w:lang w:val="en-US"/>
        </w:rPr>
        <w:t>The British School at Rome</w:t>
      </w:r>
      <w:r w:rsidRPr="000620EE">
        <w:rPr>
          <w:rFonts w:ascii="Arial" w:eastAsia="Arial" w:hAnsi="Arial" w:cs="Arial"/>
          <w:spacing w:val="4"/>
          <w:sz w:val="24"/>
          <w:szCs w:val="24"/>
          <w:u w:color="F22E9D"/>
        </w:rPr>
        <w:br/>
      </w:r>
      <w:r w:rsidRPr="000620EE">
        <w:rPr>
          <w:rFonts w:ascii="Arial"/>
          <w:spacing w:val="4"/>
          <w:sz w:val="24"/>
          <w:szCs w:val="24"/>
          <w:u w:color="F22E9D"/>
        </w:rPr>
        <w:t>via Gramsci 61, Roma</w:t>
      </w:r>
      <w:r w:rsidRPr="000620EE">
        <w:rPr>
          <w:rFonts w:ascii="Arial" w:eastAsia="Arial" w:hAnsi="Arial" w:cs="Arial"/>
          <w:spacing w:val="4"/>
          <w:sz w:val="24"/>
          <w:szCs w:val="24"/>
          <w:u w:color="F22E9D"/>
        </w:rPr>
        <w:br/>
      </w:r>
      <w:r w:rsidRPr="000620EE">
        <w:rPr>
          <w:rFonts w:ascii="Arial"/>
          <w:spacing w:val="4"/>
          <w:sz w:val="24"/>
          <w:szCs w:val="24"/>
          <w:u w:color="F22E9D"/>
        </w:rPr>
        <w:t xml:space="preserve">tel. +39 06 3264939 | </w:t>
      </w:r>
      <w:r w:rsidRPr="000620EE">
        <w:rPr>
          <w:rFonts w:ascii="Arial"/>
          <w:color w:val="0432FF"/>
          <w:spacing w:val="4"/>
          <w:sz w:val="24"/>
          <w:szCs w:val="24"/>
          <w:u w:val="single" w:color="0432FF"/>
        </w:rPr>
        <w:t>www.bsr.ac.uk</w:t>
      </w:r>
      <w:r w:rsidRPr="000620EE">
        <w:rPr>
          <w:rFonts w:ascii="Arial"/>
          <w:spacing w:val="4"/>
          <w:sz w:val="24"/>
          <w:szCs w:val="24"/>
          <w:u w:color="F22E9D"/>
        </w:rPr>
        <w:t xml:space="preserve">  </w:t>
      </w:r>
    </w:p>
    <w:p w14:paraId="56D14481" w14:textId="77777777" w:rsidR="00694032" w:rsidRPr="000620EE" w:rsidRDefault="00694032" w:rsidP="00694032">
      <w:pPr>
        <w:pStyle w:val="DidefaultA"/>
        <w:rPr>
          <w:rFonts w:ascii="Arial"/>
          <w:spacing w:val="4"/>
          <w:sz w:val="24"/>
          <w:szCs w:val="24"/>
          <w:u w:color="F22E9D"/>
        </w:rPr>
      </w:pPr>
    </w:p>
    <w:p w14:paraId="353DE4BA" w14:textId="77777777" w:rsidR="00694032" w:rsidRPr="000620EE" w:rsidRDefault="00694032" w:rsidP="00694032">
      <w:pPr>
        <w:pStyle w:val="DidefaultA"/>
        <w:rPr>
          <w:rFonts w:ascii="Arial"/>
          <w:spacing w:val="4"/>
          <w:sz w:val="24"/>
          <w:szCs w:val="24"/>
        </w:rPr>
      </w:pPr>
      <w:r w:rsidRPr="000620EE">
        <w:rPr>
          <w:rFonts w:ascii="Arial"/>
          <w:spacing w:val="4"/>
          <w:sz w:val="24"/>
          <w:szCs w:val="24"/>
          <w:u w:val="single"/>
        </w:rPr>
        <w:t>Giorni di apertura</w:t>
      </w:r>
      <w:r w:rsidRPr="000620EE">
        <w:rPr>
          <w:rFonts w:ascii="Arial"/>
          <w:spacing w:val="4"/>
          <w:sz w:val="24"/>
          <w:szCs w:val="24"/>
        </w:rPr>
        <w:t xml:space="preserve">: 12 febbraio </w:t>
      </w:r>
      <w:r w:rsidRPr="000620EE">
        <w:rPr>
          <w:rFonts w:ascii="Arial"/>
          <w:spacing w:val="4"/>
          <w:sz w:val="24"/>
          <w:szCs w:val="24"/>
        </w:rPr>
        <w:t>–</w:t>
      </w:r>
      <w:r w:rsidRPr="000620EE">
        <w:rPr>
          <w:rFonts w:ascii="Arial"/>
          <w:spacing w:val="4"/>
          <w:sz w:val="24"/>
          <w:szCs w:val="24"/>
        </w:rPr>
        <w:t xml:space="preserve"> 4 marzo 2016, da marted</w:t>
      </w:r>
      <w:r w:rsidRPr="000620EE">
        <w:rPr>
          <w:rFonts w:ascii="Arial"/>
          <w:spacing w:val="4"/>
          <w:sz w:val="24"/>
          <w:szCs w:val="24"/>
        </w:rPr>
        <w:t>ì</w:t>
      </w:r>
      <w:r w:rsidRPr="000620EE">
        <w:rPr>
          <w:rFonts w:ascii="Arial"/>
          <w:spacing w:val="4"/>
          <w:sz w:val="24"/>
          <w:szCs w:val="24"/>
        </w:rPr>
        <w:t xml:space="preserve"> a sabato</w:t>
      </w:r>
    </w:p>
    <w:p w14:paraId="227C8193" w14:textId="77777777" w:rsidR="00694032" w:rsidRPr="000620EE" w:rsidRDefault="00694032" w:rsidP="00694032">
      <w:pPr>
        <w:pStyle w:val="DidefaultA"/>
        <w:rPr>
          <w:rFonts w:ascii="Arial"/>
          <w:spacing w:val="4"/>
          <w:sz w:val="24"/>
          <w:szCs w:val="24"/>
        </w:rPr>
      </w:pPr>
      <w:r w:rsidRPr="000620EE">
        <w:rPr>
          <w:rFonts w:ascii="Arial"/>
          <w:spacing w:val="4"/>
          <w:sz w:val="24"/>
          <w:szCs w:val="24"/>
          <w:u w:val="single"/>
        </w:rPr>
        <w:t>Orari di apertura</w:t>
      </w:r>
      <w:r w:rsidRPr="000620EE">
        <w:rPr>
          <w:rFonts w:ascii="Arial"/>
          <w:spacing w:val="4"/>
          <w:sz w:val="24"/>
          <w:szCs w:val="24"/>
        </w:rPr>
        <w:t>: dalle 13.00 alle 18.00</w:t>
      </w:r>
    </w:p>
    <w:p w14:paraId="1D839B41" w14:textId="77777777" w:rsidR="00694032" w:rsidRPr="000620EE" w:rsidRDefault="00694032" w:rsidP="00694032">
      <w:pPr>
        <w:pStyle w:val="DidefaultA"/>
        <w:rPr>
          <w:rFonts w:ascii="Arial"/>
          <w:spacing w:val="4"/>
          <w:sz w:val="24"/>
          <w:szCs w:val="24"/>
          <w:u w:val="single"/>
        </w:rPr>
      </w:pPr>
      <w:r w:rsidRPr="000620EE">
        <w:rPr>
          <w:rFonts w:ascii="Arial"/>
          <w:spacing w:val="4"/>
          <w:sz w:val="24"/>
          <w:szCs w:val="24"/>
          <w:u w:val="single"/>
        </w:rPr>
        <w:t>Ingresso libero</w:t>
      </w:r>
    </w:p>
    <w:p w14:paraId="5CE7BE97" w14:textId="77777777" w:rsidR="00694032" w:rsidRPr="000620EE" w:rsidRDefault="00694032" w:rsidP="00694032">
      <w:pPr>
        <w:pStyle w:val="DidefaultA"/>
        <w:rPr>
          <w:rFonts w:ascii="Arial" w:eastAsia="Arial" w:hAnsi="Arial" w:cs="Arial"/>
          <w:spacing w:val="4"/>
          <w:sz w:val="24"/>
          <w:szCs w:val="24"/>
          <w:u w:color="F22E9D"/>
        </w:rPr>
      </w:pPr>
    </w:p>
    <w:p w14:paraId="4187869D" w14:textId="77777777" w:rsidR="00694032" w:rsidRPr="000620EE" w:rsidRDefault="00694032" w:rsidP="00694032">
      <w:pPr>
        <w:pStyle w:val="DidefaultA"/>
        <w:rPr>
          <w:rFonts w:ascii="Arial" w:eastAsia="Arial" w:hAnsi="Arial" w:cs="Arial"/>
          <w:spacing w:val="4"/>
          <w:sz w:val="24"/>
          <w:szCs w:val="24"/>
          <w:u w:color="F22E9D"/>
        </w:rPr>
      </w:pPr>
    </w:p>
    <w:p w14:paraId="0744141F" w14:textId="77777777" w:rsidR="00694032" w:rsidRPr="000620EE" w:rsidRDefault="00694032" w:rsidP="00694032">
      <w:pPr>
        <w:pStyle w:val="DidefaultA"/>
        <w:rPr>
          <w:rFonts w:ascii="Arial Bold" w:eastAsia="Arial Bold" w:hAnsi="Arial Bold" w:cs="Arial Bold"/>
          <w:color w:val="F22E9D"/>
          <w:spacing w:val="4"/>
          <w:sz w:val="24"/>
          <w:szCs w:val="24"/>
          <w:u w:val="single" w:color="F22E9D"/>
        </w:rPr>
      </w:pPr>
      <w:r w:rsidRPr="000620EE">
        <w:rPr>
          <w:rFonts w:ascii="Arial Bold"/>
          <w:color w:val="F22E9D"/>
          <w:spacing w:val="4"/>
          <w:sz w:val="24"/>
          <w:szCs w:val="24"/>
          <w:u w:val="single" w:color="F22E9D"/>
          <w:lang w:val="pt-PT"/>
        </w:rPr>
        <w:t xml:space="preserve">UFFICIO STAMPA </w:t>
      </w:r>
      <w:r w:rsidRPr="000620EE">
        <w:rPr>
          <w:rFonts w:ascii="Arial"/>
          <w:b/>
          <w:bCs/>
          <w:i/>
          <w:iCs/>
          <w:color w:val="F22E9D"/>
          <w:spacing w:val="4"/>
          <w:sz w:val="24"/>
          <w:szCs w:val="24"/>
          <w:u w:val="single" w:color="F22E9D"/>
        </w:rPr>
        <w:t>MEETING ARCHITECTURE</w:t>
      </w:r>
    </w:p>
    <w:p w14:paraId="59C4AFFE" w14:textId="77777777" w:rsidR="00694032" w:rsidRPr="000620EE" w:rsidRDefault="00694032" w:rsidP="00694032">
      <w:pPr>
        <w:pStyle w:val="DidefaultA"/>
        <w:rPr>
          <w:rFonts w:ascii="Arial" w:eastAsia="Arial" w:hAnsi="Arial" w:cs="Arial"/>
          <w:spacing w:val="4"/>
          <w:sz w:val="24"/>
          <w:szCs w:val="24"/>
          <w:u w:color="F22E9D"/>
        </w:rPr>
      </w:pPr>
      <w:r w:rsidRPr="000620EE">
        <w:rPr>
          <w:rFonts w:ascii="Arial"/>
          <w:spacing w:val="4"/>
          <w:sz w:val="24"/>
          <w:szCs w:val="24"/>
          <w:u w:color="F22E9D"/>
        </w:rPr>
        <w:t xml:space="preserve">Ludovica Solari | </w:t>
      </w:r>
      <w:hyperlink r:id="rId8" w:history="1">
        <w:r w:rsidRPr="000620EE">
          <w:rPr>
            <w:rStyle w:val="Hyperlink0"/>
          </w:rPr>
          <w:t>press@ludovicasolari.com</w:t>
        </w:r>
      </w:hyperlink>
      <w:r w:rsidRPr="000620EE">
        <w:rPr>
          <w:rFonts w:ascii="Arial"/>
          <w:spacing w:val="4"/>
          <w:sz w:val="24"/>
          <w:szCs w:val="24"/>
          <w:u w:color="F22E9D"/>
        </w:rPr>
        <w:t xml:space="preserve"> | +39 335 577 17 37</w:t>
      </w:r>
    </w:p>
    <w:p w14:paraId="69A08F18" w14:textId="77777777" w:rsidR="00694032" w:rsidRPr="000620EE" w:rsidRDefault="00694032" w:rsidP="00694032">
      <w:pPr>
        <w:pStyle w:val="DidefaultA"/>
        <w:rPr>
          <w:rFonts w:ascii="Arial" w:eastAsia="Arial" w:hAnsi="Arial" w:cs="Arial"/>
          <w:spacing w:val="4"/>
          <w:sz w:val="24"/>
          <w:szCs w:val="24"/>
          <w:u w:color="F22E9D"/>
        </w:rPr>
      </w:pPr>
      <w:r w:rsidRPr="000620EE">
        <w:rPr>
          <w:rFonts w:ascii="Arial"/>
          <w:spacing w:val="4"/>
          <w:sz w:val="24"/>
          <w:szCs w:val="24"/>
          <w:u w:color="F22E9D"/>
        </w:rPr>
        <w:t xml:space="preserve">Lucia Bosso | </w:t>
      </w:r>
      <w:r w:rsidRPr="000620EE">
        <w:rPr>
          <w:rFonts w:ascii="Arial"/>
          <w:color w:val="0432FF"/>
          <w:spacing w:val="4"/>
          <w:sz w:val="24"/>
          <w:szCs w:val="24"/>
          <w:u w:val="single" w:color="0432FF"/>
        </w:rPr>
        <w:t>lucia.bosso@basedarchitecture.com</w:t>
      </w:r>
      <w:r w:rsidRPr="000620EE">
        <w:rPr>
          <w:rFonts w:ascii="Arial"/>
          <w:spacing w:val="4"/>
          <w:sz w:val="24"/>
          <w:szCs w:val="24"/>
          <w:u w:color="F22E9D"/>
        </w:rPr>
        <w:t xml:space="preserve"> | +39 338 322 63 79</w:t>
      </w:r>
    </w:p>
    <w:p w14:paraId="4F9E742B" w14:textId="77777777" w:rsidR="00694032" w:rsidRPr="000620EE" w:rsidRDefault="00694032" w:rsidP="00694032">
      <w:pPr>
        <w:pStyle w:val="DidefaultA"/>
        <w:rPr>
          <w:rFonts w:ascii="Arial" w:eastAsia="Arial" w:hAnsi="Arial" w:cs="Arial"/>
          <w:color w:val="F22E9D"/>
          <w:spacing w:val="4"/>
          <w:sz w:val="24"/>
          <w:szCs w:val="24"/>
          <w:u w:color="F22E9D"/>
        </w:rPr>
      </w:pPr>
    </w:p>
    <w:p w14:paraId="0CDB7768" w14:textId="77777777" w:rsidR="00694032" w:rsidRPr="000620EE" w:rsidRDefault="00694032" w:rsidP="00694032">
      <w:pPr>
        <w:pStyle w:val="DidefaultA"/>
        <w:rPr>
          <w:rFonts w:ascii="Arial Bold" w:eastAsia="Arial Bold" w:hAnsi="Arial Bold" w:cs="Arial Bold"/>
          <w:color w:val="F22E9D"/>
          <w:spacing w:val="4"/>
          <w:sz w:val="24"/>
          <w:szCs w:val="24"/>
          <w:u w:color="F22E9D"/>
        </w:rPr>
      </w:pPr>
      <w:r w:rsidRPr="000620EE">
        <w:rPr>
          <w:rFonts w:ascii="Arial Bold"/>
          <w:color w:val="F22E9D"/>
          <w:spacing w:val="4"/>
          <w:sz w:val="24"/>
          <w:szCs w:val="24"/>
          <w:u w:color="F22E9D"/>
        </w:rPr>
        <w:t xml:space="preserve">In collaborazione con: </w:t>
      </w:r>
    </w:p>
    <w:p w14:paraId="5A8085D4" w14:textId="77777777" w:rsidR="00694032" w:rsidRPr="000620EE" w:rsidRDefault="00694032" w:rsidP="00694032">
      <w:pPr>
        <w:pStyle w:val="DidefaultA"/>
        <w:rPr>
          <w:rFonts w:ascii="Arial" w:eastAsia="Arial" w:hAnsi="Arial" w:cs="Arial"/>
          <w:color w:val="F22E9D"/>
          <w:spacing w:val="4"/>
          <w:sz w:val="24"/>
          <w:szCs w:val="24"/>
          <w:u w:color="F22E9D"/>
        </w:rPr>
      </w:pPr>
      <w:r w:rsidRPr="000620EE">
        <w:rPr>
          <w:rFonts w:ascii="Arial"/>
          <w:sz w:val="24"/>
          <w:szCs w:val="24"/>
        </w:rPr>
        <w:t xml:space="preserve">Accademia di Francia a Roma </w:t>
      </w:r>
      <w:r w:rsidRPr="000620EE">
        <w:rPr>
          <w:rFonts w:hAnsi="Arial"/>
          <w:sz w:val="24"/>
          <w:szCs w:val="24"/>
        </w:rPr>
        <w:t>–</w:t>
      </w:r>
      <w:r w:rsidRPr="000620EE">
        <w:rPr>
          <w:sz w:val="24"/>
          <w:szCs w:val="24"/>
        </w:rPr>
        <w:t xml:space="preserve"> </w:t>
      </w:r>
      <w:r w:rsidRPr="000620EE">
        <w:rPr>
          <w:rFonts w:ascii="Arial"/>
          <w:sz w:val="24"/>
          <w:szCs w:val="24"/>
        </w:rPr>
        <w:t xml:space="preserve">Villa Medici, </w:t>
      </w:r>
      <w:r w:rsidRPr="000620EE">
        <w:rPr>
          <w:rFonts w:ascii="Arial"/>
          <w:spacing w:val="4"/>
          <w:sz w:val="24"/>
          <w:szCs w:val="24"/>
          <w:u w:color="F22E9D"/>
          <w:lang w:val="en-US"/>
        </w:rPr>
        <w:t>Royal Academy of Arts</w:t>
      </w:r>
    </w:p>
    <w:p w14:paraId="0F9B06F0" w14:textId="77777777" w:rsidR="00694032" w:rsidRPr="000620EE" w:rsidRDefault="00694032" w:rsidP="00694032">
      <w:pPr>
        <w:pStyle w:val="DidefaultA"/>
        <w:rPr>
          <w:rFonts w:ascii="Arial" w:eastAsia="Arial" w:hAnsi="Arial" w:cs="Arial"/>
          <w:color w:val="F22E9D"/>
          <w:spacing w:val="4"/>
          <w:sz w:val="24"/>
          <w:szCs w:val="24"/>
          <w:u w:color="F22E9D"/>
        </w:rPr>
      </w:pPr>
    </w:p>
    <w:p w14:paraId="4965CE66" w14:textId="77777777" w:rsidR="00694032" w:rsidRPr="000620EE" w:rsidRDefault="00694032" w:rsidP="00694032">
      <w:pPr>
        <w:pStyle w:val="DidefaultA"/>
        <w:rPr>
          <w:rFonts w:ascii="Arial" w:eastAsia="Arial" w:hAnsi="Arial" w:cs="Arial"/>
          <w:color w:val="F22E9D"/>
          <w:spacing w:val="4"/>
          <w:sz w:val="24"/>
          <w:szCs w:val="24"/>
          <w:u w:color="F22E9D"/>
        </w:rPr>
      </w:pPr>
    </w:p>
    <w:p w14:paraId="61ABF525" w14:textId="77777777" w:rsidR="00694032" w:rsidRPr="000620EE" w:rsidRDefault="00694032" w:rsidP="00694032">
      <w:pPr>
        <w:pStyle w:val="DidefaultA"/>
        <w:rPr>
          <w:rFonts w:ascii="Arial Bold" w:eastAsia="Arial Bold" w:hAnsi="Arial Bold" w:cs="Arial Bold"/>
          <w:color w:val="F22E9D"/>
          <w:spacing w:val="4"/>
          <w:sz w:val="24"/>
          <w:szCs w:val="24"/>
          <w:u w:color="F22E9D"/>
        </w:rPr>
      </w:pPr>
      <w:r w:rsidRPr="000620EE">
        <w:rPr>
          <w:rFonts w:ascii="Arial Bold"/>
          <w:color w:val="F22E9D"/>
          <w:spacing w:val="4"/>
          <w:sz w:val="24"/>
          <w:szCs w:val="24"/>
          <w:u w:color="F22E9D"/>
        </w:rPr>
        <w:t>Con il supporto di:</w:t>
      </w:r>
    </w:p>
    <w:p w14:paraId="1CE88155" w14:textId="77777777" w:rsidR="00694032" w:rsidRPr="000620EE" w:rsidRDefault="00694032" w:rsidP="00694032">
      <w:pPr>
        <w:pStyle w:val="CorpoA"/>
        <w:rPr>
          <w:rFonts w:ascii="Arial" w:eastAsia="Arial" w:hAnsi="Arial" w:cs="Arial"/>
        </w:rPr>
      </w:pPr>
      <w:r w:rsidRPr="000620EE">
        <w:rPr>
          <w:rFonts w:ascii="Arial"/>
        </w:rPr>
        <w:t>Allford Hall Monaghan Morris, Bennetts Associates, Bryan Guinness Charitable Trust, Cochem</w:t>
      </w:r>
      <w:r w:rsidRPr="000620EE">
        <w:rPr>
          <w:rFonts w:hAnsi="Arial"/>
        </w:rPr>
        <w:t>é</w:t>
      </w:r>
      <w:r w:rsidRPr="000620EE">
        <w:t xml:space="preserve"> </w:t>
      </w:r>
      <w:r w:rsidRPr="000620EE">
        <w:rPr>
          <w:rFonts w:ascii="Arial"/>
        </w:rPr>
        <w:t>Charitable Trust, John S. Cohen Foundation, Wilkinson</w:t>
      </w:r>
      <w:r w:rsidRPr="000620EE">
        <w:rPr>
          <w:rFonts w:ascii="Arial"/>
          <w:kern w:val="1"/>
        </w:rPr>
        <w:t xml:space="preserve"> </w:t>
      </w:r>
      <w:r w:rsidRPr="000620EE">
        <w:rPr>
          <w:rFonts w:ascii="Arial"/>
        </w:rPr>
        <w:t>Eyre</w:t>
      </w:r>
    </w:p>
    <w:p w14:paraId="1EB65B25" w14:textId="77777777" w:rsidR="00694032" w:rsidRPr="000620EE" w:rsidRDefault="00694032" w:rsidP="0069403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Arial" w:eastAsia="Arial" w:hAnsi="Arial" w:cs="Arial"/>
          <w:u w:color="F22E9D"/>
        </w:rPr>
      </w:pPr>
    </w:p>
    <w:p w14:paraId="54D355EF" w14:textId="77777777" w:rsidR="00694032" w:rsidRPr="000620EE" w:rsidRDefault="00694032" w:rsidP="00694032">
      <w:pPr>
        <w:pStyle w:val="DidefaultA"/>
        <w:rPr>
          <w:rFonts w:ascii="Arial" w:eastAsia="Arial" w:hAnsi="Arial" w:cs="Arial"/>
          <w:spacing w:val="4"/>
          <w:sz w:val="24"/>
          <w:szCs w:val="24"/>
          <w:u w:color="F22E9D"/>
        </w:rPr>
      </w:pPr>
    </w:p>
    <w:p w14:paraId="4A949434" w14:textId="77777777" w:rsidR="00694032" w:rsidRPr="000620EE" w:rsidRDefault="00694032" w:rsidP="00694032">
      <w:pPr>
        <w:pStyle w:val="DidefaultA"/>
        <w:rPr>
          <w:rFonts w:ascii="Arial Bold" w:eastAsia="Arial Bold" w:hAnsi="Arial Bold" w:cs="Arial Bold"/>
          <w:color w:val="F22E9D"/>
          <w:spacing w:val="4"/>
          <w:sz w:val="24"/>
          <w:szCs w:val="24"/>
          <w:u w:color="F22E9D"/>
        </w:rPr>
      </w:pPr>
      <w:r w:rsidRPr="000620EE">
        <w:rPr>
          <w:rFonts w:ascii="Arial Bold"/>
          <w:color w:val="F22E9D"/>
          <w:spacing w:val="4"/>
          <w:sz w:val="24"/>
          <w:szCs w:val="24"/>
          <w:u w:color="F22E9D"/>
        </w:rPr>
        <w:t>Media Partner:</w:t>
      </w:r>
    </w:p>
    <w:p w14:paraId="41067BB0" w14:textId="77777777" w:rsidR="00694032" w:rsidRDefault="00694032" w:rsidP="00694032">
      <w:pPr>
        <w:pStyle w:val="DidefaultA"/>
      </w:pPr>
      <w:r w:rsidRPr="000620EE">
        <w:rPr>
          <w:rFonts w:ascii="Arial"/>
          <w:spacing w:val="4"/>
          <w:sz w:val="24"/>
          <w:szCs w:val="24"/>
          <w:u w:color="F22E9D"/>
          <w:lang w:val="en-US"/>
        </w:rPr>
        <w:t>Architectural Review, Domus</w:t>
      </w:r>
    </w:p>
    <w:p w14:paraId="30C3DEE3" w14:textId="77777777" w:rsidR="00694032" w:rsidRDefault="00694032"/>
    <w:sectPr w:rsidR="00694032" w:rsidSect="00BB5F6D">
      <w:footerReference w:type="even" r:id="rId9"/>
      <w:footerReference w:type="default" r:id="rId10"/>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8449F" w14:textId="77777777" w:rsidR="00BB5F6D" w:rsidRDefault="00BB5F6D" w:rsidP="00BB5F6D">
      <w:r>
        <w:separator/>
      </w:r>
    </w:p>
  </w:endnote>
  <w:endnote w:type="continuationSeparator" w:id="0">
    <w:p w14:paraId="3E0D577F" w14:textId="77777777" w:rsidR="00BB5F6D" w:rsidRDefault="00BB5F6D" w:rsidP="00BB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650C" w14:textId="77777777" w:rsidR="00BB5F6D" w:rsidRDefault="00BB5F6D" w:rsidP="00AE6E2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3E4D28" w14:textId="77777777" w:rsidR="00BB5F6D" w:rsidRDefault="00BB5F6D" w:rsidP="00BB5F6D">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93D91" w14:textId="77777777" w:rsidR="00BB5F6D" w:rsidRPr="00BB5F6D" w:rsidRDefault="00BB5F6D" w:rsidP="00AE6E21">
    <w:pPr>
      <w:pStyle w:val="Pidipagina"/>
      <w:framePr w:wrap="around" w:vAnchor="text" w:hAnchor="margin" w:xAlign="right" w:y="1"/>
      <w:rPr>
        <w:rStyle w:val="Numeropagina"/>
        <w:rFonts w:ascii="Arial" w:hAnsi="Arial" w:cs="Arial"/>
        <w:sz w:val="16"/>
        <w:szCs w:val="16"/>
      </w:rPr>
    </w:pPr>
    <w:r w:rsidRPr="00BB5F6D">
      <w:rPr>
        <w:rStyle w:val="Numeropagina"/>
        <w:rFonts w:ascii="Arial" w:hAnsi="Arial" w:cs="Arial"/>
        <w:sz w:val="16"/>
        <w:szCs w:val="16"/>
      </w:rPr>
      <w:fldChar w:fldCharType="begin"/>
    </w:r>
    <w:r w:rsidRPr="00BB5F6D">
      <w:rPr>
        <w:rStyle w:val="Numeropagina"/>
        <w:rFonts w:ascii="Arial" w:hAnsi="Arial" w:cs="Arial"/>
        <w:sz w:val="16"/>
        <w:szCs w:val="16"/>
      </w:rPr>
      <w:instrText xml:space="preserve">PAGE  </w:instrText>
    </w:r>
    <w:r w:rsidRPr="00BB5F6D">
      <w:rPr>
        <w:rStyle w:val="Numeropagina"/>
        <w:rFonts w:ascii="Arial" w:hAnsi="Arial" w:cs="Arial"/>
        <w:sz w:val="16"/>
        <w:szCs w:val="16"/>
      </w:rPr>
      <w:fldChar w:fldCharType="separate"/>
    </w:r>
    <w:r w:rsidR="00B6186F">
      <w:rPr>
        <w:rStyle w:val="Numeropagina"/>
        <w:rFonts w:ascii="Arial" w:hAnsi="Arial" w:cs="Arial"/>
        <w:noProof/>
        <w:sz w:val="16"/>
        <w:szCs w:val="16"/>
      </w:rPr>
      <w:t>1</w:t>
    </w:r>
    <w:r w:rsidRPr="00BB5F6D">
      <w:rPr>
        <w:rStyle w:val="Numeropagina"/>
        <w:rFonts w:ascii="Arial" w:hAnsi="Arial" w:cs="Arial"/>
        <w:sz w:val="16"/>
        <w:szCs w:val="16"/>
      </w:rPr>
      <w:fldChar w:fldCharType="end"/>
    </w:r>
  </w:p>
  <w:p w14:paraId="5B9BCC6D" w14:textId="77777777" w:rsidR="00BB5F6D" w:rsidRDefault="00BB5F6D" w:rsidP="00BB5F6D">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7E4B9" w14:textId="77777777" w:rsidR="00BB5F6D" w:rsidRDefault="00BB5F6D" w:rsidP="00BB5F6D">
      <w:r>
        <w:separator/>
      </w:r>
    </w:p>
  </w:footnote>
  <w:footnote w:type="continuationSeparator" w:id="0">
    <w:p w14:paraId="4B341996" w14:textId="77777777" w:rsidR="00BB5F6D" w:rsidRDefault="00BB5F6D" w:rsidP="00BB5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32"/>
    <w:rsid w:val="005B5AD9"/>
    <w:rsid w:val="00694032"/>
    <w:rsid w:val="007C3EFC"/>
    <w:rsid w:val="007C649B"/>
    <w:rsid w:val="00B6186F"/>
    <w:rsid w:val="00BB5F6D"/>
    <w:rsid w:val="00D71837"/>
    <w:rsid w:val="00E9616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7D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94032"/>
    <w:pPr>
      <w:pBdr>
        <w:top w:val="nil"/>
        <w:left w:val="nil"/>
        <w:bottom w:val="nil"/>
        <w:right w:val="nil"/>
        <w:between w:val="nil"/>
        <w:bar w:val="nil"/>
      </w:pBdr>
    </w:pPr>
    <w:rPr>
      <w:rFonts w:ascii="Times New Roman" w:eastAsia="Arial Unicode MS" w:hAnsi="Arial Unicode MS" w:cs="Arial Unicode MS"/>
      <w:color w:val="000000"/>
      <w:u w:color="000000"/>
      <w:bdr w:val="nil"/>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A">
    <w:name w:val="Di default A"/>
    <w:rsid w:val="00694032"/>
    <w:pPr>
      <w:pBdr>
        <w:top w:val="nil"/>
        <w:left w:val="nil"/>
        <w:bottom w:val="nil"/>
        <w:right w:val="nil"/>
        <w:between w:val="nil"/>
        <w:bar w:val="nil"/>
      </w:pBdr>
      <w:tabs>
        <w:tab w:val="left" w:pos="397"/>
        <w:tab w:val="left" w:pos="794"/>
        <w:tab w:val="left" w:pos="1191"/>
      </w:tabs>
      <w:spacing w:line="290" w:lineRule="exact"/>
    </w:pPr>
    <w:rPr>
      <w:rFonts w:ascii="Helvetica" w:eastAsia="Arial Unicode MS" w:hAnsi="Arial Unicode MS" w:cs="Arial Unicode MS"/>
      <w:color w:val="000000"/>
      <w:sz w:val="22"/>
      <w:szCs w:val="22"/>
      <w:u w:color="000000"/>
      <w:bdr w:val="nil"/>
    </w:rPr>
  </w:style>
  <w:style w:type="paragraph" w:customStyle="1" w:styleId="DidefaultB">
    <w:name w:val="Di default B"/>
    <w:rsid w:val="00694032"/>
    <w:pPr>
      <w:pBdr>
        <w:top w:val="nil"/>
        <w:left w:val="nil"/>
        <w:bottom w:val="nil"/>
        <w:right w:val="nil"/>
        <w:between w:val="nil"/>
        <w:bar w:val="nil"/>
      </w:pBdr>
      <w:tabs>
        <w:tab w:val="left" w:pos="397"/>
        <w:tab w:val="left" w:pos="794"/>
        <w:tab w:val="left" w:pos="1191"/>
      </w:tabs>
    </w:pPr>
    <w:rPr>
      <w:rFonts w:ascii="Helvetica" w:eastAsia="Helvetica" w:hAnsi="Helvetica" w:cs="Helvetica"/>
      <w:color w:val="000000"/>
      <w:sz w:val="22"/>
      <w:szCs w:val="22"/>
      <w:u w:color="000000"/>
      <w:bdr w:val="nil"/>
    </w:rPr>
  </w:style>
  <w:style w:type="paragraph" w:customStyle="1" w:styleId="CorpoA">
    <w:name w:val="Corpo A"/>
    <w:rsid w:val="00694032"/>
    <w:pPr>
      <w:pBdr>
        <w:top w:val="nil"/>
        <w:left w:val="nil"/>
        <w:bottom w:val="nil"/>
        <w:right w:val="nil"/>
        <w:between w:val="nil"/>
        <w:bar w:val="nil"/>
      </w:pBdr>
      <w:tabs>
        <w:tab w:val="left" w:pos="397"/>
        <w:tab w:val="left" w:pos="794"/>
        <w:tab w:val="left" w:pos="1191"/>
      </w:tabs>
      <w:spacing w:line="290" w:lineRule="exact"/>
    </w:pPr>
    <w:rPr>
      <w:rFonts w:ascii="Times New Roman" w:eastAsia="Arial Unicode MS" w:hAnsi="Arial Unicode MS" w:cs="Arial Unicode MS"/>
      <w:color w:val="000000"/>
      <w:spacing w:val="4"/>
      <w:u w:color="000000"/>
      <w:bdr w:val="nil"/>
      <w:lang w:val="en-US"/>
    </w:rPr>
  </w:style>
  <w:style w:type="character" w:customStyle="1" w:styleId="Hyperlink0">
    <w:name w:val="Hyperlink.0"/>
    <w:basedOn w:val="Caratterepredefinitoparagrafo"/>
    <w:rsid w:val="00694032"/>
    <w:rPr>
      <w:rFonts w:ascii="Arial" w:eastAsia="Arial" w:hAnsi="Arial" w:cs="Arial"/>
      <w:color w:val="0432FF"/>
      <w:spacing w:val="4"/>
      <w:sz w:val="24"/>
      <w:szCs w:val="24"/>
      <w:u w:val="single" w:color="0432FF"/>
      <w:lang w:val="pt-PT"/>
    </w:rPr>
  </w:style>
  <w:style w:type="paragraph" w:styleId="Pidipagina">
    <w:name w:val="footer"/>
    <w:basedOn w:val="Normale"/>
    <w:link w:val="PidipaginaCarattere"/>
    <w:uiPriority w:val="99"/>
    <w:unhideWhenUsed/>
    <w:rsid w:val="00BB5F6D"/>
    <w:pPr>
      <w:tabs>
        <w:tab w:val="center" w:pos="4819"/>
        <w:tab w:val="right" w:pos="9638"/>
      </w:tabs>
    </w:pPr>
  </w:style>
  <w:style w:type="character" w:customStyle="1" w:styleId="PidipaginaCarattere">
    <w:name w:val="Piè di pagina Carattere"/>
    <w:basedOn w:val="Caratterepredefinitoparagrafo"/>
    <w:link w:val="Pidipagina"/>
    <w:uiPriority w:val="99"/>
    <w:rsid w:val="00BB5F6D"/>
    <w:rPr>
      <w:rFonts w:ascii="Times New Roman" w:eastAsia="Arial Unicode MS" w:hAnsi="Arial Unicode MS" w:cs="Arial Unicode MS"/>
      <w:color w:val="000000"/>
      <w:u w:color="000000"/>
      <w:bdr w:val="nil"/>
      <w:lang w:val="en-US" w:eastAsia="en-US"/>
    </w:rPr>
  </w:style>
  <w:style w:type="character" w:styleId="Numeropagina">
    <w:name w:val="page number"/>
    <w:basedOn w:val="Caratterepredefinitoparagrafo"/>
    <w:uiPriority w:val="99"/>
    <w:semiHidden/>
    <w:unhideWhenUsed/>
    <w:rsid w:val="00BB5F6D"/>
  </w:style>
  <w:style w:type="paragraph" w:styleId="Intestazione">
    <w:name w:val="header"/>
    <w:basedOn w:val="Normale"/>
    <w:link w:val="IntestazioneCarattere"/>
    <w:uiPriority w:val="99"/>
    <w:unhideWhenUsed/>
    <w:rsid w:val="00BB5F6D"/>
    <w:pPr>
      <w:tabs>
        <w:tab w:val="center" w:pos="4819"/>
        <w:tab w:val="right" w:pos="9638"/>
      </w:tabs>
    </w:pPr>
  </w:style>
  <w:style w:type="character" w:customStyle="1" w:styleId="IntestazioneCarattere">
    <w:name w:val="Intestazione Carattere"/>
    <w:basedOn w:val="Caratterepredefinitoparagrafo"/>
    <w:link w:val="Intestazione"/>
    <w:uiPriority w:val="99"/>
    <w:rsid w:val="00BB5F6D"/>
    <w:rPr>
      <w:rFonts w:ascii="Times New Roman" w:eastAsia="Arial Unicode MS" w:hAnsi="Arial Unicode MS" w:cs="Arial Unicode MS"/>
      <w:color w:val="000000"/>
      <w:u w:color="000000"/>
      <w:bdr w:val="nil"/>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94032"/>
    <w:pPr>
      <w:pBdr>
        <w:top w:val="nil"/>
        <w:left w:val="nil"/>
        <w:bottom w:val="nil"/>
        <w:right w:val="nil"/>
        <w:between w:val="nil"/>
        <w:bar w:val="nil"/>
      </w:pBdr>
    </w:pPr>
    <w:rPr>
      <w:rFonts w:ascii="Times New Roman" w:eastAsia="Arial Unicode MS" w:hAnsi="Arial Unicode MS" w:cs="Arial Unicode MS"/>
      <w:color w:val="000000"/>
      <w:u w:color="000000"/>
      <w:bdr w:val="nil"/>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A">
    <w:name w:val="Di default A"/>
    <w:rsid w:val="00694032"/>
    <w:pPr>
      <w:pBdr>
        <w:top w:val="nil"/>
        <w:left w:val="nil"/>
        <w:bottom w:val="nil"/>
        <w:right w:val="nil"/>
        <w:between w:val="nil"/>
        <w:bar w:val="nil"/>
      </w:pBdr>
      <w:tabs>
        <w:tab w:val="left" w:pos="397"/>
        <w:tab w:val="left" w:pos="794"/>
        <w:tab w:val="left" w:pos="1191"/>
      </w:tabs>
      <w:spacing w:line="290" w:lineRule="exact"/>
    </w:pPr>
    <w:rPr>
      <w:rFonts w:ascii="Helvetica" w:eastAsia="Arial Unicode MS" w:hAnsi="Arial Unicode MS" w:cs="Arial Unicode MS"/>
      <w:color w:val="000000"/>
      <w:sz w:val="22"/>
      <w:szCs w:val="22"/>
      <w:u w:color="000000"/>
      <w:bdr w:val="nil"/>
    </w:rPr>
  </w:style>
  <w:style w:type="paragraph" w:customStyle="1" w:styleId="DidefaultB">
    <w:name w:val="Di default B"/>
    <w:rsid w:val="00694032"/>
    <w:pPr>
      <w:pBdr>
        <w:top w:val="nil"/>
        <w:left w:val="nil"/>
        <w:bottom w:val="nil"/>
        <w:right w:val="nil"/>
        <w:between w:val="nil"/>
        <w:bar w:val="nil"/>
      </w:pBdr>
      <w:tabs>
        <w:tab w:val="left" w:pos="397"/>
        <w:tab w:val="left" w:pos="794"/>
        <w:tab w:val="left" w:pos="1191"/>
      </w:tabs>
    </w:pPr>
    <w:rPr>
      <w:rFonts w:ascii="Helvetica" w:eastAsia="Helvetica" w:hAnsi="Helvetica" w:cs="Helvetica"/>
      <w:color w:val="000000"/>
      <w:sz w:val="22"/>
      <w:szCs w:val="22"/>
      <w:u w:color="000000"/>
      <w:bdr w:val="nil"/>
    </w:rPr>
  </w:style>
  <w:style w:type="paragraph" w:customStyle="1" w:styleId="CorpoA">
    <w:name w:val="Corpo A"/>
    <w:rsid w:val="00694032"/>
    <w:pPr>
      <w:pBdr>
        <w:top w:val="nil"/>
        <w:left w:val="nil"/>
        <w:bottom w:val="nil"/>
        <w:right w:val="nil"/>
        <w:between w:val="nil"/>
        <w:bar w:val="nil"/>
      </w:pBdr>
      <w:tabs>
        <w:tab w:val="left" w:pos="397"/>
        <w:tab w:val="left" w:pos="794"/>
        <w:tab w:val="left" w:pos="1191"/>
      </w:tabs>
      <w:spacing w:line="290" w:lineRule="exact"/>
    </w:pPr>
    <w:rPr>
      <w:rFonts w:ascii="Times New Roman" w:eastAsia="Arial Unicode MS" w:hAnsi="Arial Unicode MS" w:cs="Arial Unicode MS"/>
      <w:color w:val="000000"/>
      <w:spacing w:val="4"/>
      <w:u w:color="000000"/>
      <w:bdr w:val="nil"/>
      <w:lang w:val="en-US"/>
    </w:rPr>
  </w:style>
  <w:style w:type="character" w:customStyle="1" w:styleId="Hyperlink0">
    <w:name w:val="Hyperlink.0"/>
    <w:basedOn w:val="Caratterepredefinitoparagrafo"/>
    <w:rsid w:val="00694032"/>
    <w:rPr>
      <w:rFonts w:ascii="Arial" w:eastAsia="Arial" w:hAnsi="Arial" w:cs="Arial"/>
      <w:color w:val="0432FF"/>
      <w:spacing w:val="4"/>
      <w:sz w:val="24"/>
      <w:szCs w:val="24"/>
      <w:u w:val="single" w:color="0432FF"/>
      <w:lang w:val="pt-PT"/>
    </w:rPr>
  </w:style>
  <w:style w:type="paragraph" w:styleId="Pidipagina">
    <w:name w:val="footer"/>
    <w:basedOn w:val="Normale"/>
    <w:link w:val="PidipaginaCarattere"/>
    <w:uiPriority w:val="99"/>
    <w:unhideWhenUsed/>
    <w:rsid w:val="00BB5F6D"/>
    <w:pPr>
      <w:tabs>
        <w:tab w:val="center" w:pos="4819"/>
        <w:tab w:val="right" w:pos="9638"/>
      </w:tabs>
    </w:pPr>
  </w:style>
  <w:style w:type="character" w:customStyle="1" w:styleId="PidipaginaCarattere">
    <w:name w:val="Piè di pagina Carattere"/>
    <w:basedOn w:val="Caratterepredefinitoparagrafo"/>
    <w:link w:val="Pidipagina"/>
    <w:uiPriority w:val="99"/>
    <w:rsid w:val="00BB5F6D"/>
    <w:rPr>
      <w:rFonts w:ascii="Times New Roman" w:eastAsia="Arial Unicode MS" w:hAnsi="Arial Unicode MS" w:cs="Arial Unicode MS"/>
      <w:color w:val="000000"/>
      <w:u w:color="000000"/>
      <w:bdr w:val="nil"/>
      <w:lang w:val="en-US" w:eastAsia="en-US"/>
    </w:rPr>
  </w:style>
  <w:style w:type="character" w:styleId="Numeropagina">
    <w:name w:val="page number"/>
    <w:basedOn w:val="Caratterepredefinitoparagrafo"/>
    <w:uiPriority w:val="99"/>
    <w:semiHidden/>
    <w:unhideWhenUsed/>
    <w:rsid w:val="00BB5F6D"/>
  </w:style>
  <w:style w:type="paragraph" w:styleId="Intestazione">
    <w:name w:val="header"/>
    <w:basedOn w:val="Normale"/>
    <w:link w:val="IntestazioneCarattere"/>
    <w:uiPriority w:val="99"/>
    <w:unhideWhenUsed/>
    <w:rsid w:val="00BB5F6D"/>
    <w:pPr>
      <w:tabs>
        <w:tab w:val="center" w:pos="4819"/>
        <w:tab w:val="right" w:pos="9638"/>
      </w:tabs>
    </w:pPr>
  </w:style>
  <w:style w:type="character" w:customStyle="1" w:styleId="IntestazioneCarattere">
    <w:name w:val="Intestazione Carattere"/>
    <w:basedOn w:val="Caratterepredefinitoparagrafo"/>
    <w:link w:val="Intestazione"/>
    <w:uiPriority w:val="99"/>
    <w:rsid w:val="00BB5F6D"/>
    <w:rPr>
      <w:rFonts w:ascii="Times New Roman" w:eastAsia="Arial Unicode MS" w:hAnsi="Arial Unicode MS" w:cs="Arial Unicode MS"/>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press@ludovicasolari.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1374</Words>
  <Characters>7837</Characters>
  <Application>Microsoft Macintosh Word</Application>
  <DocSecurity>0</DocSecurity>
  <Lines>65</Lines>
  <Paragraphs>18</Paragraphs>
  <ScaleCrop>false</ScaleCrop>
  <Company>Ludo</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 Ludo</dc:creator>
  <cp:keywords/>
  <dc:description/>
  <cp:lastModifiedBy>Ludo Ludo</cp:lastModifiedBy>
  <cp:revision>4</cp:revision>
  <dcterms:created xsi:type="dcterms:W3CDTF">2016-01-12T11:26:00Z</dcterms:created>
  <dcterms:modified xsi:type="dcterms:W3CDTF">2016-01-13T12:47:00Z</dcterms:modified>
</cp:coreProperties>
</file>