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75" w:rsidRPr="008B1B35" w:rsidRDefault="008B1B35">
      <w:r w:rsidRPr="008B1B35">
        <w:t xml:space="preserve">La mostra di Lara </w:t>
      </w:r>
      <w:proofErr w:type="spellStart"/>
      <w:r w:rsidRPr="008B1B35">
        <w:t>Almarcegui</w:t>
      </w:r>
      <w:proofErr w:type="spellEnd"/>
      <w:r w:rsidRPr="008B1B35">
        <w:t xml:space="preserve"> è composta da due distinti e complessi progetti, realizzati appositamente per l’occasione, che rappresentano l’elaborazione di un suo più semplice lavoro esposto nel 2010 a Vienna. Pur diverse fra loro, entrambe le opere indagano la città di Roma, evidenziando l’interesse dell’artista nei confronti delle relazioni fra architettura e contesto urbano, fra ciò che accade in strada e ciò che accade negli spazi espositivi. </w:t>
      </w:r>
      <w:r w:rsidRPr="008B1B35">
        <w:br/>
      </w:r>
      <w:r w:rsidRPr="008B1B35">
        <w:br/>
      </w:r>
      <w:r w:rsidRPr="008B1B35">
        <w:rPr>
          <w:rStyle w:val="Enfasigrassetto"/>
        </w:rPr>
        <w:t xml:space="preserve">Guide </w:t>
      </w:r>
      <w:proofErr w:type="spellStart"/>
      <w:r w:rsidRPr="008B1B35">
        <w:rPr>
          <w:rStyle w:val="Enfasigrassetto"/>
        </w:rPr>
        <w:t>to</w:t>
      </w:r>
      <w:proofErr w:type="spellEnd"/>
      <w:r w:rsidRPr="008B1B35">
        <w:rPr>
          <w:rStyle w:val="Enfasigrassetto"/>
        </w:rPr>
        <w:t xml:space="preserve"> </w:t>
      </w:r>
      <w:proofErr w:type="spellStart"/>
      <w:r w:rsidRPr="008B1B35">
        <w:rPr>
          <w:rStyle w:val="Enfasigrassetto"/>
        </w:rPr>
        <w:t>Wastelands</w:t>
      </w:r>
      <w:proofErr w:type="spellEnd"/>
      <w:r w:rsidRPr="008B1B35">
        <w:rPr>
          <w:rStyle w:val="Enfasigrassetto"/>
        </w:rPr>
        <w:t xml:space="preserve"> </w:t>
      </w:r>
      <w:proofErr w:type="spellStart"/>
      <w:r w:rsidRPr="008B1B35">
        <w:rPr>
          <w:rStyle w:val="Enfasigrassetto"/>
        </w:rPr>
        <w:t>of</w:t>
      </w:r>
      <w:proofErr w:type="spellEnd"/>
      <w:r w:rsidRPr="008B1B35">
        <w:rPr>
          <w:rStyle w:val="Enfasigrassetto"/>
        </w:rPr>
        <w:t xml:space="preserve"> the River Tevere</w:t>
      </w:r>
      <w:r w:rsidRPr="008B1B35">
        <w:t xml:space="preserve">, </w:t>
      </w:r>
      <w:r w:rsidRPr="008B1B35">
        <w:rPr>
          <w:rStyle w:val="Enfasigrassetto"/>
        </w:rPr>
        <w:t xml:space="preserve">12 </w:t>
      </w:r>
      <w:proofErr w:type="spellStart"/>
      <w:r w:rsidRPr="008B1B35">
        <w:rPr>
          <w:rStyle w:val="Enfasigrassetto"/>
        </w:rPr>
        <w:t>Empty</w:t>
      </w:r>
      <w:proofErr w:type="spellEnd"/>
      <w:r w:rsidRPr="008B1B35">
        <w:rPr>
          <w:rStyle w:val="Enfasigrassetto"/>
        </w:rPr>
        <w:t xml:space="preserve"> </w:t>
      </w:r>
      <w:proofErr w:type="spellStart"/>
      <w:r w:rsidRPr="008B1B35">
        <w:rPr>
          <w:rStyle w:val="Enfasigrassetto"/>
        </w:rPr>
        <w:t>Spaces</w:t>
      </w:r>
      <w:proofErr w:type="spellEnd"/>
      <w:r w:rsidRPr="008B1B35">
        <w:rPr>
          <w:rStyle w:val="Enfasigrassetto"/>
        </w:rPr>
        <w:t xml:space="preserve"> </w:t>
      </w:r>
      <w:proofErr w:type="spellStart"/>
      <w:r w:rsidRPr="008B1B35">
        <w:rPr>
          <w:rStyle w:val="Enfasigrassetto"/>
        </w:rPr>
        <w:t>Await</w:t>
      </w:r>
      <w:proofErr w:type="spellEnd"/>
      <w:r w:rsidRPr="008B1B35">
        <w:rPr>
          <w:rStyle w:val="Enfasigrassetto"/>
        </w:rPr>
        <w:t xml:space="preserve"> the 2020 </w:t>
      </w:r>
      <w:proofErr w:type="spellStart"/>
      <w:r w:rsidRPr="008B1B35">
        <w:rPr>
          <w:rStyle w:val="Enfasigrassetto"/>
        </w:rPr>
        <w:t>Rome</w:t>
      </w:r>
      <w:proofErr w:type="spellEnd"/>
      <w:r w:rsidRPr="008B1B35">
        <w:rPr>
          <w:rStyle w:val="Enfasigrassetto"/>
        </w:rPr>
        <w:t xml:space="preserve"> </w:t>
      </w:r>
      <w:proofErr w:type="spellStart"/>
      <w:r w:rsidRPr="008B1B35">
        <w:rPr>
          <w:rStyle w:val="Enfasigrassetto"/>
        </w:rPr>
        <w:t>Olympics</w:t>
      </w:r>
      <w:proofErr w:type="spellEnd"/>
      <w:r w:rsidRPr="008B1B35">
        <w:rPr>
          <w:rStyle w:val="Enfasigrassetto"/>
        </w:rPr>
        <w:t xml:space="preserve"> (2011) </w:t>
      </w:r>
      <w:r w:rsidRPr="008B1B35">
        <w:t xml:space="preserve">è il titolo del primo lavoro realizzato per la mostra. Il progetto, già sperimentato in diverse capitali, è basato sull’idea di creare una mappa delle aree abbandonate delle città. A Roma, Lara </w:t>
      </w:r>
      <w:proofErr w:type="spellStart"/>
      <w:r w:rsidRPr="008B1B35">
        <w:t>Almarcegui</w:t>
      </w:r>
      <w:proofErr w:type="spellEnd"/>
      <w:r w:rsidRPr="008B1B35">
        <w:t xml:space="preserve"> si concentra soprattutto su una grande area a nord-est del Tevere, inclusa nel piano di sviluppo urbanistico del parco fluviale destinato alla costruzione di infrastrutture per i giochi olimpici del 2020. In Fondazione l’artista presenta il risultato del suo operato: una serie di guide, frutto delle ricerche condotte in loco, insieme a dossier e proiezioni di diapositive.</w:t>
      </w:r>
      <w:r w:rsidRPr="008B1B35">
        <w:br/>
        <w:t xml:space="preserve">La seconda opera esposta, dal titolo </w:t>
      </w:r>
      <w:proofErr w:type="spellStart"/>
      <w:r w:rsidRPr="008B1B35">
        <w:rPr>
          <w:rStyle w:val="Enfasigrassetto"/>
        </w:rPr>
        <w:t>Construction</w:t>
      </w:r>
      <w:proofErr w:type="spellEnd"/>
      <w:r w:rsidRPr="008B1B35">
        <w:rPr>
          <w:rStyle w:val="Enfasigrassetto"/>
        </w:rPr>
        <w:t xml:space="preserve"> </w:t>
      </w:r>
      <w:proofErr w:type="spellStart"/>
      <w:r w:rsidRPr="008B1B35">
        <w:rPr>
          <w:rStyle w:val="Enfasigrassetto"/>
        </w:rPr>
        <w:t>Rubble</w:t>
      </w:r>
      <w:proofErr w:type="spellEnd"/>
      <w:r w:rsidRPr="008B1B35">
        <w:rPr>
          <w:rStyle w:val="Enfasigrassetto"/>
        </w:rPr>
        <w:t xml:space="preserve"> </w:t>
      </w:r>
      <w:proofErr w:type="spellStart"/>
      <w:r w:rsidRPr="008B1B35">
        <w:rPr>
          <w:rStyle w:val="Enfasigrassetto"/>
        </w:rPr>
        <w:t>of</w:t>
      </w:r>
      <w:proofErr w:type="spellEnd"/>
      <w:r w:rsidRPr="008B1B35">
        <w:rPr>
          <w:rStyle w:val="Enfasigrassetto"/>
        </w:rPr>
        <w:t xml:space="preserve"> </w:t>
      </w:r>
      <w:proofErr w:type="spellStart"/>
      <w:r w:rsidRPr="008B1B35">
        <w:rPr>
          <w:rStyle w:val="Enfasigrassetto"/>
        </w:rPr>
        <w:t>Pastificio’s</w:t>
      </w:r>
      <w:proofErr w:type="spellEnd"/>
      <w:r w:rsidRPr="008B1B35">
        <w:rPr>
          <w:rStyle w:val="Enfasigrassetto"/>
        </w:rPr>
        <w:t xml:space="preserve"> </w:t>
      </w:r>
      <w:proofErr w:type="spellStart"/>
      <w:r w:rsidRPr="008B1B35">
        <w:rPr>
          <w:rStyle w:val="Enfasigrassetto"/>
        </w:rPr>
        <w:t>exhibition</w:t>
      </w:r>
      <w:proofErr w:type="spellEnd"/>
      <w:r w:rsidRPr="008B1B35">
        <w:rPr>
          <w:rStyle w:val="Enfasigrassetto"/>
        </w:rPr>
        <w:t xml:space="preserve"> </w:t>
      </w:r>
      <w:proofErr w:type="spellStart"/>
      <w:r w:rsidRPr="008B1B35">
        <w:rPr>
          <w:rStyle w:val="Enfasigrassetto"/>
        </w:rPr>
        <w:t>space</w:t>
      </w:r>
      <w:proofErr w:type="spellEnd"/>
      <w:r w:rsidRPr="008B1B35">
        <w:rPr>
          <w:rStyle w:val="Enfasigrassetto"/>
        </w:rPr>
        <w:t xml:space="preserve"> (2011)</w:t>
      </w:r>
      <w:r w:rsidRPr="008B1B35">
        <w:t xml:space="preserve">, è un’installazione composta da cumuli di macerie di materiali da costruzione, corrispondenti a quelli utilizzati anni fa per realizzare l’attuale spazio espositivo nel quartiere San Lorenzo. Con questo lavoro l’artista riflette sulla storia della sede della Fondazione, così strettamente legata alla città di Roma, e s’interroga sulle potenzialità di tali elementi e su di un loro possibile utilizzo futuro. </w:t>
      </w:r>
      <w:r w:rsidRPr="008B1B35">
        <w:br/>
      </w:r>
      <w:r w:rsidRPr="008B1B35">
        <w:br/>
        <w:t xml:space="preserve">Lara </w:t>
      </w:r>
      <w:proofErr w:type="spellStart"/>
      <w:r w:rsidRPr="008B1B35">
        <w:t>Almarcegui</w:t>
      </w:r>
      <w:proofErr w:type="spellEnd"/>
      <w:r w:rsidRPr="008B1B35">
        <w:t xml:space="preserve"> è anche la quarta protagonista di </w:t>
      </w:r>
      <w:proofErr w:type="spellStart"/>
      <w:r w:rsidRPr="008B1B35">
        <w:t>Postcard</w:t>
      </w:r>
      <w:proofErr w:type="spellEnd"/>
      <w:r w:rsidRPr="008B1B35">
        <w:t xml:space="preserve"> </w:t>
      </w:r>
      <w:proofErr w:type="spellStart"/>
      <w:r w:rsidRPr="008B1B35">
        <w:t>from…</w:t>
      </w:r>
      <w:proofErr w:type="spellEnd"/>
      <w:r w:rsidRPr="008B1B35">
        <w:t xml:space="preserve">, il progetto promosso dalla Fondazione Pastificio Cerere e ideato dal suo direttore artistico, Marcello </w:t>
      </w:r>
      <w:proofErr w:type="spellStart"/>
      <w:r w:rsidRPr="008B1B35">
        <w:t>Smarrelli</w:t>
      </w:r>
      <w:proofErr w:type="spellEnd"/>
      <w:r w:rsidRPr="008B1B35">
        <w:t>, per portare l’arte nel contesto urbano. L'iniziativa, realizzata in collaborazione con</w:t>
      </w:r>
      <w:r w:rsidRPr="008B1B35">
        <w:rPr>
          <w:rStyle w:val="Enfasigrassetto"/>
        </w:rPr>
        <w:t xml:space="preserve"> </w:t>
      </w:r>
      <w:proofErr w:type="spellStart"/>
      <w:r w:rsidRPr="008B1B35">
        <w:rPr>
          <w:rStyle w:val="Enfasigrassetto"/>
        </w:rPr>
        <w:t>A.P.A.</w:t>
      </w:r>
      <w:proofErr w:type="spellEnd"/>
      <w:r w:rsidRPr="008B1B35">
        <w:rPr>
          <w:rStyle w:val="Enfasigrassetto"/>
        </w:rPr>
        <w:t xml:space="preserve"> - Agenzia Pubblicità Affissioni</w:t>
      </w:r>
      <w:r w:rsidRPr="008B1B35">
        <w:t xml:space="preserve">, è curata in questa occasione da Vincenzo de </w:t>
      </w:r>
      <w:proofErr w:type="spellStart"/>
      <w:r w:rsidRPr="008B1B35">
        <w:t>Bellis</w:t>
      </w:r>
      <w:proofErr w:type="spellEnd"/>
      <w:r w:rsidRPr="008B1B35">
        <w:t xml:space="preserve">. </w:t>
      </w:r>
      <w:proofErr w:type="spellStart"/>
      <w:r w:rsidRPr="008B1B35">
        <w:t>Postacrd</w:t>
      </w:r>
      <w:proofErr w:type="spellEnd"/>
      <w:r w:rsidRPr="008B1B35">
        <w:t xml:space="preserve"> </w:t>
      </w:r>
      <w:proofErr w:type="spellStart"/>
      <w:r w:rsidRPr="008B1B35">
        <w:t>from…</w:t>
      </w:r>
      <w:proofErr w:type="spellEnd"/>
      <w:r w:rsidRPr="008B1B35">
        <w:t xml:space="preserve"> prevede che di volta in volta venga chiesto a un artista di ideare un manifesto di dimensioni 400x300 cm, come quelli usati nella cartellonistica pubblicitaria. L’immagine scelta dall’artista viene affissa su una struttura installata nel cortile del Pastificio Cerere e contemporaneamente riproposta nei due mesi successivi in dieci impianti di Roma gestiti da </w:t>
      </w:r>
      <w:proofErr w:type="spellStart"/>
      <w:r w:rsidRPr="008B1B35">
        <w:t>A.P.A.</w:t>
      </w:r>
      <w:proofErr w:type="spellEnd"/>
      <w:r w:rsidRPr="008B1B35">
        <w:t xml:space="preserve"> – con il turnover di quattordici giorni tipico delle affissioni pubblicitarie – il cui elenco viene aggiornato sul sito internet della Fondazione www.pastificiocerere.it.</w:t>
      </w:r>
      <w:r w:rsidRPr="008B1B35">
        <w:br/>
      </w:r>
      <w:r w:rsidRPr="008B1B35">
        <w:br/>
        <w:t xml:space="preserve">Il manifesto ideato da Lara </w:t>
      </w:r>
      <w:proofErr w:type="spellStart"/>
      <w:r w:rsidRPr="008B1B35">
        <w:t>Almarcegui</w:t>
      </w:r>
      <w:proofErr w:type="spellEnd"/>
      <w:r w:rsidRPr="008B1B35">
        <w:t xml:space="preserve"> è un ideale proseguimento del progetto </w:t>
      </w:r>
      <w:r w:rsidRPr="008B1B35">
        <w:rPr>
          <w:rStyle w:val="Enfasigrassetto"/>
        </w:rPr>
        <w:t xml:space="preserve">Guide </w:t>
      </w:r>
      <w:proofErr w:type="spellStart"/>
      <w:r w:rsidRPr="008B1B35">
        <w:rPr>
          <w:rStyle w:val="Enfasigrassetto"/>
        </w:rPr>
        <w:t>to</w:t>
      </w:r>
      <w:proofErr w:type="spellEnd"/>
      <w:r w:rsidRPr="008B1B35">
        <w:rPr>
          <w:rStyle w:val="Enfasigrassetto"/>
        </w:rPr>
        <w:t xml:space="preserve"> </w:t>
      </w:r>
      <w:proofErr w:type="spellStart"/>
      <w:r w:rsidRPr="008B1B35">
        <w:rPr>
          <w:rStyle w:val="Enfasigrassetto"/>
        </w:rPr>
        <w:t>Wastelands</w:t>
      </w:r>
      <w:proofErr w:type="spellEnd"/>
      <w:r w:rsidRPr="008B1B35">
        <w:rPr>
          <w:rStyle w:val="Enfasigrassetto"/>
        </w:rPr>
        <w:t xml:space="preserve"> </w:t>
      </w:r>
      <w:proofErr w:type="spellStart"/>
      <w:r w:rsidRPr="008B1B35">
        <w:rPr>
          <w:rStyle w:val="Enfasigrassetto"/>
        </w:rPr>
        <w:t>of</w:t>
      </w:r>
      <w:proofErr w:type="spellEnd"/>
      <w:r w:rsidRPr="008B1B35">
        <w:rPr>
          <w:rStyle w:val="Enfasigrassetto"/>
        </w:rPr>
        <w:t xml:space="preserve"> the River Tevere, 12 </w:t>
      </w:r>
      <w:proofErr w:type="spellStart"/>
      <w:r w:rsidRPr="008B1B35">
        <w:rPr>
          <w:rStyle w:val="Enfasigrassetto"/>
        </w:rPr>
        <w:t>Empty</w:t>
      </w:r>
      <w:proofErr w:type="spellEnd"/>
      <w:r w:rsidRPr="008B1B35">
        <w:rPr>
          <w:rStyle w:val="Enfasigrassetto"/>
        </w:rPr>
        <w:t xml:space="preserve"> </w:t>
      </w:r>
      <w:proofErr w:type="spellStart"/>
      <w:r w:rsidRPr="008B1B35">
        <w:rPr>
          <w:rStyle w:val="Enfasigrassetto"/>
        </w:rPr>
        <w:t>Spaces</w:t>
      </w:r>
      <w:proofErr w:type="spellEnd"/>
      <w:r w:rsidRPr="008B1B35">
        <w:rPr>
          <w:rStyle w:val="Enfasigrassetto"/>
        </w:rPr>
        <w:t xml:space="preserve"> </w:t>
      </w:r>
      <w:proofErr w:type="spellStart"/>
      <w:r w:rsidRPr="008B1B35">
        <w:rPr>
          <w:rStyle w:val="Enfasigrassetto"/>
        </w:rPr>
        <w:t>Await</w:t>
      </w:r>
      <w:proofErr w:type="spellEnd"/>
      <w:r w:rsidRPr="008B1B35">
        <w:rPr>
          <w:rStyle w:val="Enfasigrassetto"/>
        </w:rPr>
        <w:t xml:space="preserve"> the 2020 </w:t>
      </w:r>
      <w:proofErr w:type="spellStart"/>
      <w:r w:rsidRPr="008B1B35">
        <w:rPr>
          <w:rStyle w:val="Enfasigrassetto"/>
        </w:rPr>
        <w:t>Rome</w:t>
      </w:r>
      <w:proofErr w:type="spellEnd"/>
      <w:r w:rsidRPr="008B1B35">
        <w:rPr>
          <w:rStyle w:val="Enfasigrassetto"/>
        </w:rPr>
        <w:t xml:space="preserve"> </w:t>
      </w:r>
      <w:proofErr w:type="spellStart"/>
      <w:r w:rsidRPr="008B1B35">
        <w:rPr>
          <w:rStyle w:val="Enfasigrassetto"/>
        </w:rPr>
        <w:t>Olympic</w:t>
      </w:r>
      <w:r w:rsidRPr="008B1B35">
        <w:t>s</w:t>
      </w:r>
      <w:proofErr w:type="spellEnd"/>
      <w:r w:rsidRPr="008B1B35">
        <w:t xml:space="preserve"> e mostra una delle immagini provenienti da quella ricerca. Esposta temporaneamente nei cartelloni pubblicitari, destinati poi ad altri manifesti, rappresenta un naturale </w:t>
      </w:r>
      <w:proofErr w:type="spellStart"/>
      <w:r w:rsidRPr="008B1B35">
        <w:t>amplificamento</w:t>
      </w:r>
      <w:proofErr w:type="spellEnd"/>
      <w:r w:rsidRPr="008B1B35">
        <w:t xml:space="preserve"> concettuale della ricerca dell’artista, volta a sottolineare il preservamento e la tutela di quegli spazi pubblici in attesa di utilizzo. </w:t>
      </w:r>
      <w:r w:rsidRPr="008B1B35">
        <w:br/>
      </w:r>
      <w:r w:rsidRPr="008B1B35">
        <w:br/>
      </w:r>
      <w:r w:rsidRPr="008B1B35">
        <w:rPr>
          <w:rStyle w:val="Enfasigrassetto"/>
        </w:rPr>
        <w:t xml:space="preserve">Lara </w:t>
      </w:r>
      <w:proofErr w:type="spellStart"/>
      <w:r w:rsidRPr="008B1B35">
        <w:rPr>
          <w:rStyle w:val="Enfasigrassetto"/>
        </w:rPr>
        <w:t>Almarcegui</w:t>
      </w:r>
      <w:proofErr w:type="spellEnd"/>
      <w:r w:rsidRPr="008B1B35">
        <w:t xml:space="preserve"> vive e lavora a Rotterdam. Ha frequentato la facoltà di Belle Arti presso l’Università di </w:t>
      </w:r>
      <w:proofErr w:type="spellStart"/>
      <w:r w:rsidRPr="008B1B35">
        <w:t>Cuenca</w:t>
      </w:r>
      <w:proofErr w:type="spellEnd"/>
      <w:r w:rsidRPr="008B1B35">
        <w:t xml:space="preserve">, proseguendo poi gli studi presso il de </w:t>
      </w:r>
      <w:proofErr w:type="spellStart"/>
      <w:r w:rsidRPr="008B1B35">
        <w:t>Ateliers</w:t>
      </w:r>
      <w:proofErr w:type="spellEnd"/>
      <w:r w:rsidRPr="008B1B35">
        <w:t xml:space="preserve"> 63 ad Amsterdam. Ha esposto in numerosi spazi pubblici e privati fra cui: Sala </w:t>
      </w:r>
      <w:proofErr w:type="spellStart"/>
      <w:r w:rsidRPr="008B1B35">
        <w:t>Rekalde</w:t>
      </w:r>
      <w:proofErr w:type="spellEnd"/>
      <w:r w:rsidRPr="008B1B35">
        <w:t xml:space="preserve">, Bilbao (2008); Centro </w:t>
      </w:r>
      <w:proofErr w:type="spellStart"/>
      <w:r w:rsidRPr="008B1B35">
        <w:t>Galego</w:t>
      </w:r>
      <w:proofErr w:type="spellEnd"/>
      <w:r w:rsidRPr="008B1B35">
        <w:t xml:space="preserve"> de Arte Contemporánea, Santiago de Compostela (2008); </w:t>
      </w:r>
      <w:proofErr w:type="spellStart"/>
      <w:r w:rsidRPr="008B1B35">
        <w:t>Centre</w:t>
      </w:r>
      <w:proofErr w:type="spellEnd"/>
      <w:r w:rsidRPr="008B1B35">
        <w:t xml:space="preserve"> </w:t>
      </w:r>
      <w:proofErr w:type="spellStart"/>
      <w:r w:rsidRPr="008B1B35">
        <w:t>of</w:t>
      </w:r>
      <w:proofErr w:type="spellEnd"/>
      <w:r w:rsidRPr="008B1B35">
        <w:t xml:space="preserve"> </w:t>
      </w:r>
      <w:proofErr w:type="spellStart"/>
      <w:r w:rsidRPr="008B1B35">
        <w:t>Contemporary</w:t>
      </w:r>
      <w:proofErr w:type="spellEnd"/>
      <w:r w:rsidRPr="008B1B35">
        <w:t xml:space="preserve"> Art, Malaga (2007); the FRAC </w:t>
      </w:r>
      <w:proofErr w:type="spellStart"/>
      <w:r w:rsidRPr="008B1B35">
        <w:t>Bourgogne</w:t>
      </w:r>
      <w:proofErr w:type="spellEnd"/>
      <w:r w:rsidRPr="008B1B35">
        <w:t xml:space="preserve">, </w:t>
      </w:r>
      <w:proofErr w:type="spellStart"/>
      <w:r w:rsidRPr="008B1B35">
        <w:t>Dijon</w:t>
      </w:r>
      <w:proofErr w:type="spellEnd"/>
      <w:r w:rsidRPr="008B1B35">
        <w:t xml:space="preserve"> (2004); INDEX, Stoccolma (2003). Tra le sue ultime personali ricordiamo: </w:t>
      </w:r>
      <w:proofErr w:type="spellStart"/>
      <w:r w:rsidRPr="008B1B35">
        <w:t>Secession</w:t>
      </w:r>
      <w:proofErr w:type="spellEnd"/>
      <w:r w:rsidRPr="008B1B35">
        <w:t xml:space="preserve">, Vienna (2010); Ludlow38, New York (2010); Art Basel - Art </w:t>
      </w:r>
      <w:proofErr w:type="spellStart"/>
      <w:r w:rsidRPr="008B1B35">
        <w:t>Statements</w:t>
      </w:r>
      <w:proofErr w:type="spellEnd"/>
      <w:r w:rsidRPr="008B1B35">
        <w:t xml:space="preserve"> con la </w:t>
      </w:r>
      <w:proofErr w:type="spellStart"/>
      <w:r w:rsidRPr="008B1B35">
        <w:t>Gallery</w:t>
      </w:r>
      <w:proofErr w:type="spellEnd"/>
      <w:r w:rsidRPr="008B1B35">
        <w:t xml:space="preserve"> Ellen de </w:t>
      </w:r>
      <w:proofErr w:type="spellStart"/>
      <w:r w:rsidRPr="008B1B35">
        <w:t>Bruin</w:t>
      </w:r>
      <w:proofErr w:type="spellEnd"/>
      <w:r w:rsidRPr="008B1B35">
        <w:t xml:space="preserve"> </w:t>
      </w:r>
      <w:proofErr w:type="spellStart"/>
      <w:r w:rsidRPr="008B1B35">
        <w:t>Projects</w:t>
      </w:r>
      <w:proofErr w:type="spellEnd"/>
      <w:r w:rsidRPr="008B1B35">
        <w:t xml:space="preserve"> (2010). Fra le sue recenti mostre collettive: Taipei Biennale (2010); 3a </w:t>
      </w:r>
      <w:proofErr w:type="spellStart"/>
      <w:r w:rsidRPr="008B1B35">
        <w:t>Moscow</w:t>
      </w:r>
      <w:proofErr w:type="spellEnd"/>
      <w:r w:rsidRPr="008B1B35">
        <w:t xml:space="preserve"> Biennale </w:t>
      </w:r>
      <w:proofErr w:type="spellStart"/>
      <w:r w:rsidRPr="008B1B35">
        <w:t>of</w:t>
      </w:r>
      <w:proofErr w:type="spellEnd"/>
      <w:r w:rsidRPr="008B1B35">
        <w:t xml:space="preserve"> </w:t>
      </w:r>
      <w:proofErr w:type="spellStart"/>
      <w:r w:rsidRPr="008B1B35">
        <w:t>Contemporary</w:t>
      </w:r>
      <w:proofErr w:type="spellEnd"/>
      <w:r w:rsidRPr="008B1B35">
        <w:t xml:space="preserve"> Art (2009); 7a </w:t>
      </w:r>
      <w:proofErr w:type="spellStart"/>
      <w:r w:rsidRPr="008B1B35">
        <w:t>Gwangju</w:t>
      </w:r>
      <w:proofErr w:type="spellEnd"/>
      <w:r w:rsidRPr="008B1B35">
        <w:t xml:space="preserve"> Biennale (2008); 5th Lofoten International Art Festival, </w:t>
      </w:r>
      <w:proofErr w:type="spellStart"/>
      <w:r w:rsidRPr="008B1B35">
        <w:t>Svolvaer</w:t>
      </w:r>
      <w:proofErr w:type="spellEnd"/>
      <w:r w:rsidRPr="008B1B35">
        <w:t xml:space="preserve"> (2008); </w:t>
      </w:r>
      <w:proofErr w:type="spellStart"/>
      <w:r w:rsidRPr="008B1B35">
        <w:t>Greenwashing</w:t>
      </w:r>
      <w:proofErr w:type="spellEnd"/>
      <w:r w:rsidRPr="008B1B35">
        <w:t xml:space="preserve">: </w:t>
      </w:r>
      <w:proofErr w:type="spellStart"/>
      <w:r w:rsidRPr="008B1B35">
        <w:t>Environment</w:t>
      </w:r>
      <w:proofErr w:type="spellEnd"/>
      <w:r w:rsidRPr="008B1B35">
        <w:t xml:space="preserve">: </w:t>
      </w:r>
      <w:proofErr w:type="spellStart"/>
      <w:r w:rsidRPr="008B1B35">
        <w:t>Perils</w:t>
      </w:r>
      <w:proofErr w:type="spellEnd"/>
      <w:r w:rsidRPr="008B1B35">
        <w:t xml:space="preserve">, </w:t>
      </w:r>
      <w:proofErr w:type="spellStart"/>
      <w:r w:rsidRPr="008B1B35">
        <w:t>Promises</w:t>
      </w:r>
      <w:proofErr w:type="spellEnd"/>
      <w:r w:rsidRPr="008B1B35">
        <w:t xml:space="preserve"> and </w:t>
      </w:r>
      <w:proofErr w:type="spellStart"/>
      <w:r w:rsidRPr="008B1B35">
        <w:t>Perplexities</w:t>
      </w:r>
      <w:proofErr w:type="spellEnd"/>
      <w:r w:rsidRPr="008B1B35">
        <w:t xml:space="preserve">, Fondazione </w:t>
      </w:r>
      <w:proofErr w:type="spellStart"/>
      <w:r w:rsidRPr="008B1B35">
        <w:t>Sandretto</w:t>
      </w:r>
      <w:proofErr w:type="spellEnd"/>
      <w:r w:rsidRPr="008B1B35">
        <w:t xml:space="preserve"> Re </w:t>
      </w:r>
      <w:proofErr w:type="spellStart"/>
      <w:r w:rsidRPr="008B1B35">
        <w:t>Rebaudengo</w:t>
      </w:r>
      <w:proofErr w:type="spellEnd"/>
      <w:r w:rsidRPr="008B1B35">
        <w:t xml:space="preserve">, Torino (2008); Sharjah Art </w:t>
      </w:r>
      <w:proofErr w:type="spellStart"/>
      <w:r w:rsidRPr="008B1B35">
        <w:t>Biennial</w:t>
      </w:r>
      <w:proofErr w:type="spellEnd"/>
      <w:r w:rsidRPr="008B1B35">
        <w:t xml:space="preserve"> 8 (2007); 27a Biennale di San Paolo (2006); Biacs2, 2a Biennale di Siviglia (2006); </w:t>
      </w:r>
      <w:proofErr w:type="spellStart"/>
      <w:r w:rsidRPr="008B1B35">
        <w:t>Momentum</w:t>
      </w:r>
      <w:proofErr w:type="spellEnd"/>
      <w:r w:rsidRPr="008B1B35">
        <w:t xml:space="preserve">, </w:t>
      </w:r>
      <w:proofErr w:type="spellStart"/>
      <w:r w:rsidRPr="008B1B35">
        <w:t>Nordic</w:t>
      </w:r>
      <w:proofErr w:type="spellEnd"/>
      <w:r w:rsidRPr="008B1B35">
        <w:t xml:space="preserve"> Festival </w:t>
      </w:r>
      <w:proofErr w:type="spellStart"/>
      <w:r w:rsidRPr="008B1B35">
        <w:t>of</w:t>
      </w:r>
      <w:proofErr w:type="spellEnd"/>
      <w:r w:rsidRPr="008B1B35">
        <w:t xml:space="preserve"> </w:t>
      </w:r>
      <w:proofErr w:type="spellStart"/>
      <w:r w:rsidRPr="008B1B35">
        <w:t>Contemporary</w:t>
      </w:r>
      <w:proofErr w:type="spellEnd"/>
      <w:r w:rsidRPr="008B1B35">
        <w:t xml:space="preserve"> Art, Moss (2006); </w:t>
      </w:r>
      <w:proofErr w:type="spellStart"/>
      <w:r w:rsidRPr="008B1B35">
        <w:t>Offentlig</w:t>
      </w:r>
      <w:proofErr w:type="spellEnd"/>
      <w:r w:rsidRPr="008B1B35">
        <w:t xml:space="preserve"> </w:t>
      </w:r>
      <w:proofErr w:type="spellStart"/>
      <w:r w:rsidRPr="008B1B35">
        <w:t>Handling</w:t>
      </w:r>
      <w:proofErr w:type="spellEnd"/>
      <w:r w:rsidRPr="008B1B35">
        <w:t xml:space="preserve"> (Public </w:t>
      </w:r>
      <w:proofErr w:type="spellStart"/>
      <w:r w:rsidRPr="008B1B35">
        <w:t>Ac</w:t>
      </w:r>
      <w:proofErr w:type="spellEnd"/>
      <w:r w:rsidRPr="008B1B35">
        <w:t xml:space="preserve">)t, </w:t>
      </w:r>
      <w:proofErr w:type="spellStart"/>
      <w:r w:rsidRPr="008B1B35">
        <w:t>Lunds</w:t>
      </w:r>
      <w:proofErr w:type="spellEnd"/>
      <w:r w:rsidRPr="008B1B35">
        <w:t xml:space="preserve"> </w:t>
      </w:r>
      <w:proofErr w:type="spellStart"/>
      <w:r w:rsidRPr="008B1B35">
        <w:t>Konsthall</w:t>
      </w:r>
      <w:proofErr w:type="spellEnd"/>
      <w:r w:rsidRPr="008B1B35">
        <w:t xml:space="preserve">, </w:t>
      </w:r>
      <w:proofErr w:type="spellStart"/>
      <w:r w:rsidRPr="008B1B35">
        <w:t>Lund</w:t>
      </w:r>
      <w:proofErr w:type="spellEnd"/>
      <w:r w:rsidRPr="008B1B35">
        <w:t xml:space="preserve"> (2005).</w:t>
      </w:r>
    </w:p>
    <w:sectPr w:rsidR="00804275" w:rsidRPr="008B1B35" w:rsidSect="008042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8B1B35"/>
    <w:rsid w:val="00804275"/>
    <w:rsid w:val="008B1B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2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B1B3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2011-11-02T16:46:00Z</dcterms:created>
  <dcterms:modified xsi:type="dcterms:W3CDTF">2011-11-02T16:49:00Z</dcterms:modified>
</cp:coreProperties>
</file>